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4586E" w14:textId="53192845" w:rsidR="001B2EEE" w:rsidRDefault="001B2EEE" w:rsidP="001637F7">
      <w:pPr>
        <w:pStyle w:val="NoSpacing"/>
        <w:rPr>
          <w:noProof/>
        </w:rPr>
      </w:pPr>
      <w:bookmarkStart w:id="0" w:name="_Hlk48308702"/>
      <w:bookmarkStart w:id="1" w:name="_Hlk44418639"/>
    </w:p>
    <w:p w14:paraId="072AB4A4" w14:textId="28060348" w:rsidR="0087618C" w:rsidRDefault="00CE7C6B" w:rsidP="001637F7">
      <w:pPr>
        <w:pStyle w:val="NoSpacing"/>
      </w:pPr>
      <w:r>
        <w:rPr>
          <w:noProof/>
        </w:rPr>
        <w:drawing>
          <wp:inline distT="0" distB="0" distL="0" distR="0" wp14:anchorId="09B8ADBD" wp14:editId="2CFB373F">
            <wp:extent cx="3019543" cy="876300"/>
            <wp:effectExtent l="0" t="0" r="9525" b="0"/>
            <wp:docPr id="2" name="Picture 2"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7"/>
                    <a:stretch>
                      <a:fillRect/>
                    </a:stretch>
                  </pic:blipFill>
                  <pic:spPr>
                    <a:xfrm>
                      <a:off x="0" y="0"/>
                      <a:ext cx="3057953" cy="887447"/>
                    </a:xfrm>
                    <a:prstGeom prst="rect">
                      <a:avLst/>
                    </a:prstGeom>
                  </pic:spPr>
                </pic:pic>
              </a:graphicData>
            </a:graphic>
          </wp:inline>
        </w:drawing>
      </w:r>
    </w:p>
    <w:p w14:paraId="1E885C95" w14:textId="77777777" w:rsidR="001B2EEE" w:rsidRDefault="001B2EEE" w:rsidP="001637F7">
      <w:pPr>
        <w:pStyle w:val="NoSpacing"/>
      </w:pPr>
      <w:bookmarkStart w:id="2" w:name="_Hlk48311664"/>
    </w:p>
    <w:p w14:paraId="7D5FB9C9" w14:textId="1F922D0A" w:rsidR="001637F7" w:rsidRDefault="00DB1F04" w:rsidP="001637F7">
      <w:pPr>
        <w:pStyle w:val="NoSpacing"/>
      </w:pPr>
      <w:bookmarkStart w:id="3" w:name="_Hlk196900271"/>
      <w:bookmarkStart w:id="4" w:name="_Hlk49775294"/>
      <w:bookmarkStart w:id="5" w:name="_Hlk68868927"/>
      <w:bookmarkStart w:id="6" w:name="_Hlk95291765"/>
      <w:bookmarkStart w:id="7" w:name="_Hlk95993185"/>
      <w:bookmarkStart w:id="8" w:name="_Hlk125531845"/>
      <w:bookmarkStart w:id="9" w:name="_Hlk142464683"/>
      <w:bookmarkStart w:id="10" w:name="_Hlk158284349"/>
      <w:bookmarkStart w:id="11" w:name="_Hlk193359950"/>
      <w:r>
        <w:t>June 18,</w:t>
      </w:r>
      <w:r w:rsidR="00CE4E29">
        <w:t xml:space="preserve"> 2025</w:t>
      </w:r>
    </w:p>
    <w:p w14:paraId="035EBD26" w14:textId="3E108F61" w:rsidR="001637F7" w:rsidRDefault="001637F7" w:rsidP="001637F7">
      <w:pPr>
        <w:pStyle w:val="NoSpacing"/>
      </w:pPr>
      <w:r>
        <w:t>Byline:</w:t>
      </w:r>
      <w:r w:rsidR="001B2EEE">
        <w:t xml:space="preserve"> </w:t>
      </w:r>
      <w:r w:rsidR="00DB1F04">
        <w:t>Michelle Williams</w:t>
      </w:r>
    </w:p>
    <w:p w14:paraId="2745B199" w14:textId="43AB1347" w:rsidR="00DB1F04" w:rsidRDefault="00DB1F04" w:rsidP="001637F7">
      <w:pPr>
        <w:pStyle w:val="NoSpacing"/>
      </w:pPr>
      <w:hyperlink r:id="rId8" w:history="1">
        <w:r w:rsidRPr="00DB1F04">
          <w:rPr>
            <w:rStyle w:val="Hyperlink"/>
          </w:rPr>
          <w:t>Link</w:t>
        </w:r>
      </w:hyperlink>
    </w:p>
    <w:p w14:paraId="596C859E" w14:textId="77777777" w:rsidR="003242F6" w:rsidRDefault="003242F6" w:rsidP="001637F7">
      <w:pPr>
        <w:pStyle w:val="NoSpacing"/>
      </w:pPr>
    </w:p>
    <w:bookmarkEnd w:id="3"/>
    <w:p w14:paraId="4FF183B7" w14:textId="111F3AD1" w:rsidR="00F40AA2" w:rsidRPr="0075415D" w:rsidRDefault="0075415D" w:rsidP="0075415D">
      <w:pPr>
        <w:pStyle w:val="NoSpacing"/>
        <w:jc w:val="center"/>
      </w:pPr>
      <w:r>
        <w:rPr>
          <w:noProof/>
        </w:rPr>
        <w:drawing>
          <wp:inline distT="0" distB="0" distL="0" distR="0" wp14:anchorId="378788FE" wp14:editId="520EF003">
            <wp:extent cx="6141957" cy="2385060"/>
            <wp:effectExtent l="0" t="0" r="0" b="0"/>
            <wp:docPr id="1210017072" name="Picture 1" descr="A black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17072" name="Picture 1" descr="A black and white text on a blac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48843" cy="2387734"/>
                    </a:xfrm>
                    <a:prstGeom prst="rect">
                      <a:avLst/>
                    </a:prstGeom>
                  </pic:spPr>
                </pic:pic>
              </a:graphicData>
            </a:graphic>
          </wp:inline>
        </w:drawing>
      </w:r>
      <w:bookmarkEnd w:id="0"/>
      <w:bookmarkEnd w:id="1"/>
      <w:bookmarkEnd w:id="2"/>
      <w:bookmarkEnd w:id="4"/>
      <w:bookmarkEnd w:id="5"/>
      <w:bookmarkEnd w:id="6"/>
      <w:bookmarkEnd w:id="7"/>
      <w:bookmarkEnd w:id="8"/>
      <w:bookmarkEnd w:id="9"/>
      <w:bookmarkEnd w:id="10"/>
      <w:bookmarkEnd w:id="11"/>
    </w:p>
    <w:p w14:paraId="2B11546A" w14:textId="715E400C" w:rsidR="0075415D" w:rsidRDefault="0075415D" w:rsidP="0075415D">
      <w:pPr>
        <w:pStyle w:val="NormalWeb"/>
        <w:rPr>
          <w:rFonts w:ascii="Georgia" w:hAnsi="Georgia" w:cs="Arial"/>
          <w:color w:val="000000"/>
        </w:rPr>
      </w:pPr>
      <w:r>
        <w:rPr>
          <w:noProof/>
        </w:rPr>
        <w:drawing>
          <wp:inline distT="0" distB="0" distL="0" distR="0" wp14:anchorId="60C1B3D2" wp14:editId="0E795766">
            <wp:extent cx="4000722" cy="2667000"/>
            <wp:effectExtent l="0" t="0" r="0" b="0"/>
            <wp:docPr id="2091519813" name="Picture 4" descr="Hamel-Nuns-Canyon-Vineyard-John-Ha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mel-Nuns-Canyon-Vineyard-John-Ham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6853" cy="2671087"/>
                    </a:xfrm>
                    <a:prstGeom prst="rect">
                      <a:avLst/>
                    </a:prstGeom>
                    <a:noFill/>
                    <a:ln>
                      <a:noFill/>
                    </a:ln>
                  </pic:spPr>
                </pic:pic>
              </a:graphicData>
            </a:graphic>
          </wp:inline>
        </w:drawing>
      </w:r>
    </w:p>
    <w:p w14:paraId="7AEA1A5D" w14:textId="623556B0" w:rsidR="0075415D" w:rsidRPr="0075415D" w:rsidRDefault="0075415D" w:rsidP="0075415D">
      <w:pPr>
        <w:pStyle w:val="NormalWeb"/>
        <w:rPr>
          <w:rFonts w:ascii="Helvetica" w:hAnsi="Helvetica" w:cs="Helvetica"/>
          <w:color w:val="000000"/>
          <w:sz w:val="20"/>
          <w:szCs w:val="20"/>
        </w:rPr>
      </w:pPr>
      <w:r w:rsidRPr="0075415D">
        <w:rPr>
          <w:rFonts w:ascii="Helvetica" w:hAnsi="Helvetica" w:cs="Helvetica"/>
          <w:color w:val="000000"/>
          <w:sz w:val="20"/>
          <w:szCs w:val="20"/>
        </w:rPr>
        <w:t>Does Hamel's Nun Canyon Vineyard have the terroir or not?</w:t>
      </w:r>
    </w:p>
    <w:p w14:paraId="2F15A523" w14:textId="52E01DF5" w:rsidR="003242F6" w:rsidRPr="0075415D" w:rsidRDefault="0075415D" w:rsidP="0075415D">
      <w:pPr>
        <w:pStyle w:val="NormalWeb"/>
        <w:rPr>
          <w:rFonts w:ascii="Georgia" w:hAnsi="Georgia" w:cs="Arial"/>
          <w:color w:val="000000"/>
        </w:rPr>
      </w:pPr>
      <w:r w:rsidRPr="0075415D">
        <w:rPr>
          <w:rFonts w:ascii="Georgia" w:hAnsi="Georgia" w:cs="Arial"/>
          <w:color w:val="000000"/>
        </w:rPr>
        <w:t xml:space="preserve">Walk into a vineyard and what do you see? Vines and soil, sun and sky—a snapshot of place, a moment in the vineyard’s lifetime. The ecosystem here is influenced by a myriad of factors. Some work over eons—building the bedrock, for example—and </w:t>
      </w:r>
      <w:r w:rsidRPr="0075415D">
        <w:rPr>
          <w:rFonts w:ascii="Georgia" w:hAnsi="Georgia" w:cs="Arial"/>
          <w:color w:val="000000"/>
        </w:rPr>
        <w:lastRenderedPageBreak/>
        <w:t>some change daily. Taken together, along with the wine maker’s hands, these slow and fast factors present a unique taste of time and place in wine.</w:t>
      </w:r>
    </w:p>
    <w:p w14:paraId="226B7D5F" w14:textId="77777777" w:rsidR="0075415D" w:rsidRPr="0075415D" w:rsidRDefault="0075415D" w:rsidP="0075415D">
      <w:pPr>
        <w:pStyle w:val="NormalWeb"/>
        <w:rPr>
          <w:rFonts w:ascii="Georgia" w:hAnsi="Georgia"/>
          <w:lang w:val="en-US"/>
        </w:rPr>
      </w:pPr>
      <w:r w:rsidRPr="0075415D">
        <w:rPr>
          <w:rFonts w:ascii="Georgia" w:hAnsi="Georgia"/>
          <w:lang w:val="en-US"/>
        </w:rPr>
        <w:t>This concept, known in French as </w:t>
      </w:r>
      <w:r w:rsidRPr="0075415D">
        <w:rPr>
          <w:rFonts w:ascii="Georgia" w:hAnsi="Georgia"/>
          <w:i/>
          <w:iCs/>
          <w:lang w:val="en-US"/>
        </w:rPr>
        <w:t>terroir,</w:t>
      </w:r>
      <w:r w:rsidRPr="0075415D">
        <w:rPr>
          <w:rFonts w:ascii="Georgia" w:hAnsi="Georgia"/>
          <w:lang w:val="en-US"/>
        </w:rPr>
        <w:t> provides what passionate wine enthusiasts believe influence a wine’s character, and the authentic expression of craftsmanship sought by younger wine consumers. Winemakers, by and large, recognize terroir as a key component to wine growing, yet often disagree about how and where it is achieved.</w:t>
      </w:r>
    </w:p>
    <w:p w14:paraId="10B55758" w14:textId="77777777" w:rsidR="0075415D" w:rsidRPr="0075415D" w:rsidRDefault="0075415D" w:rsidP="0075415D">
      <w:pPr>
        <w:pStyle w:val="NormalWeb"/>
        <w:rPr>
          <w:rFonts w:ascii="Georgia" w:hAnsi="Georgia"/>
          <w:lang w:val="en-US"/>
        </w:rPr>
      </w:pPr>
      <w:r w:rsidRPr="0075415D">
        <w:rPr>
          <w:rFonts w:ascii="Georgia" w:hAnsi="Georgia"/>
          <w:lang w:val="en-US"/>
        </w:rPr>
        <w:t>As a Sonoma Valley winemaker, John Hamel, winemaker of </w:t>
      </w:r>
      <w:hyperlink r:id="rId11" w:tgtFrame="_blank" w:tooltip="https://hamelfamilywines.com/" w:history="1">
        <w:r w:rsidRPr="0075415D">
          <w:rPr>
            <w:rStyle w:val="Hyperlink"/>
            <w:rFonts w:ascii="Georgia" w:hAnsi="Georgia"/>
            <w:lang w:val="en-US"/>
          </w:rPr>
          <w:t>Hamel Family Wines</w:t>
        </w:r>
      </w:hyperlink>
      <w:r w:rsidRPr="0075415D">
        <w:rPr>
          <w:rFonts w:ascii="Georgia" w:hAnsi="Georgia"/>
          <w:lang w:val="en-US"/>
        </w:rPr>
        <w:t>, is deeply passionate about expressing Hamel wines’ terroir, something he feels is easier for European winemakers than those in California. To achieve this lofty goal, he partners with world-renowned terroir specialist, </w:t>
      </w:r>
      <w:hyperlink r:id="rId12" w:tgtFrame="_blank" w:tooltip="https://www.skurnik.com/producer/pedro-parra-y-familia/" w:history="1">
        <w:r w:rsidRPr="0075415D">
          <w:rPr>
            <w:rStyle w:val="Hyperlink"/>
            <w:rFonts w:ascii="Georgia" w:hAnsi="Georgia"/>
            <w:lang w:val="en-US"/>
          </w:rPr>
          <w:t>Pedro Parra</w:t>
        </w:r>
      </w:hyperlink>
      <w:r w:rsidRPr="0075415D">
        <w:rPr>
          <w:rFonts w:ascii="Georgia" w:hAnsi="Georgia"/>
          <w:lang w:val="en-US"/>
        </w:rPr>
        <w:t xml:space="preserve">. The results are </w:t>
      </w:r>
      <w:proofErr w:type="gramStart"/>
      <w:r w:rsidRPr="0075415D">
        <w:rPr>
          <w:rFonts w:ascii="Georgia" w:hAnsi="Georgia"/>
          <w:lang w:val="en-US"/>
        </w:rPr>
        <w:t>a promising</w:t>
      </w:r>
      <w:proofErr w:type="gramEnd"/>
      <w:r w:rsidRPr="0075415D">
        <w:rPr>
          <w:rFonts w:ascii="Georgia" w:hAnsi="Georgia"/>
          <w:lang w:val="en-US"/>
        </w:rPr>
        <w:t xml:space="preserve"> work in progress.</w:t>
      </w:r>
    </w:p>
    <w:p w14:paraId="17E4766E" w14:textId="77777777" w:rsidR="0075415D" w:rsidRPr="0075415D" w:rsidRDefault="0075415D" w:rsidP="0075415D">
      <w:pPr>
        <w:pStyle w:val="NormalWeb"/>
        <w:rPr>
          <w:b/>
          <w:bCs/>
          <w:sz w:val="32"/>
          <w:szCs w:val="32"/>
          <w:lang w:val="en-US"/>
        </w:rPr>
      </w:pPr>
      <w:r w:rsidRPr="0075415D">
        <w:rPr>
          <w:rFonts w:ascii="Georgia" w:hAnsi="Georgia"/>
          <w:b/>
          <w:bCs/>
          <w:sz w:val="32"/>
          <w:szCs w:val="32"/>
          <w:lang w:val="en-US"/>
        </w:rPr>
        <w:t>“Does [Hamel Family Wines] have the terroir or not? Because you have all the ideas, all the philosophy, and then you don't have the site. And if you don't have the site, in my experience, there's not many things that you can do.”</w:t>
      </w:r>
    </w:p>
    <w:p w14:paraId="32A01AED" w14:textId="77777777" w:rsidR="0075415D" w:rsidRPr="0075415D" w:rsidRDefault="0075415D" w:rsidP="0075415D">
      <w:pPr>
        <w:pStyle w:val="NormalWeb"/>
        <w:rPr>
          <w:rFonts w:ascii="Georgia" w:hAnsi="Georgia"/>
          <w:sz w:val="20"/>
          <w:szCs w:val="20"/>
          <w:lang w:val="en-US"/>
        </w:rPr>
      </w:pPr>
      <w:r w:rsidRPr="0075415D">
        <w:rPr>
          <w:rFonts w:ascii="Georgia" w:hAnsi="Georgia"/>
          <w:sz w:val="20"/>
          <w:szCs w:val="20"/>
          <w:lang w:val="en-US"/>
        </w:rPr>
        <w:t>Pedro Parra, World Renowned Terroir Specialist</w:t>
      </w:r>
    </w:p>
    <w:p w14:paraId="4335BC15" w14:textId="77777777" w:rsidR="0075415D" w:rsidRPr="0075415D" w:rsidRDefault="0075415D" w:rsidP="0075415D">
      <w:pPr>
        <w:pStyle w:val="NormalWeb"/>
        <w:rPr>
          <w:rFonts w:ascii="Helvetica" w:hAnsi="Helvetica" w:cs="Helvetica"/>
          <w:sz w:val="32"/>
          <w:szCs w:val="32"/>
          <w:lang w:val="en-US"/>
        </w:rPr>
      </w:pPr>
      <w:r w:rsidRPr="0075415D">
        <w:rPr>
          <w:rFonts w:ascii="Helvetica" w:hAnsi="Helvetica" w:cs="Helvetica"/>
          <w:sz w:val="32"/>
          <w:szCs w:val="32"/>
          <w:lang w:val="en-US"/>
        </w:rPr>
        <w:t xml:space="preserve">The Site Makes </w:t>
      </w:r>
      <w:proofErr w:type="gramStart"/>
      <w:r w:rsidRPr="0075415D">
        <w:rPr>
          <w:rFonts w:ascii="Helvetica" w:hAnsi="Helvetica" w:cs="Helvetica"/>
          <w:sz w:val="32"/>
          <w:szCs w:val="32"/>
          <w:lang w:val="en-US"/>
        </w:rPr>
        <w:t>The</w:t>
      </w:r>
      <w:proofErr w:type="gramEnd"/>
      <w:r w:rsidRPr="0075415D">
        <w:rPr>
          <w:rFonts w:ascii="Helvetica" w:hAnsi="Helvetica" w:cs="Helvetica"/>
          <w:sz w:val="32"/>
          <w:szCs w:val="32"/>
          <w:lang w:val="en-US"/>
        </w:rPr>
        <w:t xml:space="preserve"> Wine</w:t>
      </w:r>
    </w:p>
    <w:p w14:paraId="7F7D3E21" w14:textId="77777777" w:rsidR="0075415D" w:rsidRPr="0075415D" w:rsidRDefault="0075415D" w:rsidP="0075415D">
      <w:pPr>
        <w:pStyle w:val="NormalWeb"/>
        <w:rPr>
          <w:rFonts w:ascii="Georgia" w:hAnsi="Georgia"/>
          <w:lang w:val="en-US"/>
        </w:rPr>
      </w:pPr>
      <w:r w:rsidRPr="0075415D">
        <w:rPr>
          <w:rFonts w:ascii="Georgia" w:hAnsi="Georgia"/>
          <w:lang w:val="en-US"/>
        </w:rPr>
        <w:t>“I love European wines. There’s a character in those wines that you find more often and with more intensity that I would call minerality,” says Hamel. “In California, I think there's a very technologically savvy approach. We're very technical, but the connection between the wines and the place and the resulting minerality that you get in the wines is lower frequency, lower volume.”</w:t>
      </w:r>
    </w:p>
    <w:p w14:paraId="02C5634A" w14:textId="77777777" w:rsidR="0075415D" w:rsidRPr="0075415D" w:rsidRDefault="0075415D" w:rsidP="0075415D">
      <w:pPr>
        <w:pStyle w:val="NormalWeb"/>
        <w:rPr>
          <w:rFonts w:ascii="Georgia" w:hAnsi="Georgia"/>
          <w:lang w:val="en-US"/>
        </w:rPr>
      </w:pPr>
      <w:r w:rsidRPr="0075415D">
        <w:rPr>
          <w:rFonts w:ascii="Georgia" w:hAnsi="Georgia"/>
          <w:lang w:val="en-US"/>
        </w:rPr>
        <w:t>In 2016, Hamel learned Parra was asking similar questions about why some regions produce wines of tension and energy with ease while others struggle. Having wrestled with locating unique site expression consulting California wineries in the past, Parra was ready to re-up the challenge. However, he knew it would be risky.</w:t>
      </w:r>
    </w:p>
    <w:p w14:paraId="5CD241DB" w14:textId="77777777" w:rsidR="0075415D" w:rsidRPr="0075415D" w:rsidRDefault="0075415D" w:rsidP="0075415D">
      <w:pPr>
        <w:pStyle w:val="NormalWeb"/>
        <w:rPr>
          <w:rFonts w:ascii="Georgia" w:hAnsi="Georgia"/>
          <w:lang w:val="en-US"/>
        </w:rPr>
      </w:pPr>
      <w:r w:rsidRPr="0075415D">
        <w:rPr>
          <w:rFonts w:ascii="Georgia" w:hAnsi="Georgia"/>
          <w:lang w:val="en-US"/>
        </w:rPr>
        <w:t>“Does [Hamel Family Wines] have the terroir or not? Because you have all the ideas, all the philosophy, and then you don't have the site. And if you don't have the site, in my experience, there's not many things that you can do,” says Parra.</w:t>
      </w:r>
    </w:p>
    <w:p w14:paraId="09356434" w14:textId="77777777" w:rsidR="0075415D" w:rsidRPr="0075415D" w:rsidRDefault="0075415D" w:rsidP="0075415D">
      <w:pPr>
        <w:pStyle w:val="NormalWeb"/>
        <w:rPr>
          <w:rFonts w:ascii="Georgia" w:hAnsi="Georgia"/>
          <w:lang w:val="en-US"/>
        </w:rPr>
      </w:pPr>
      <w:r w:rsidRPr="0075415D">
        <w:rPr>
          <w:rFonts w:ascii="Georgia" w:hAnsi="Georgia"/>
          <w:lang w:val="en-US"/>
        </w:rPr>
        <w:t xml:space="preserve">Hamel Family Wines </w:t>
      </w:r>
      <w:proofErr w:type="gramStart"/>
      <w:r w:rsidRPr="0075415D">
        <w:rPr>
          <w:rFonts w:ascii="Georgia" w:hAnsi="Georgia"/>
          <w:lang w:val="en-US"/>
        </w:rPr>
        <w:t>is located in</w:t>
      </w:r>
      <w:proofErr w:type="gramEnd"/>
      <w:r w:rsidRPr="0075415D">
        <w:rPr>
          <w:rFonts w:ascii="Georgia" w:hAnsi="Georgia"/>
          <w:lang w:val="en-US"/>
        </w:rPr>
        <w:t xml:space="preserve"> Sonoma’s Mayacamas Mountains, part of the California Coast Ranges that formed one-hundred million years ago. As the two began researching and mapping the estate vineyards, they discovered basalt in the early stages of decomposition—a bounty of volcanic stones—in the Nuns Canyon vineyard. This high elevation sloped site is filled with fractures formed by a lava flow </w:t>
      </w:r>
      <w:r w:rsidRPr="0075415D">
        <w:rPr>
          <w:rFonts w:ascii="Georgia" w:hAnsi="Georgia"/>
          <w:lang w:val="en-US"/>
        </w:rPr>
        <w:lastRenderedPageBreak/>
        <w:t>three million years ago, in a Mediterranean climate. Early signs for expressing terroir.</w:t>
      </w:r>
    </w:p>
    <w:p w14:paraId="6051C9BF" w14:textId="77777777" w:rsidR="0075415D" w:rsidRPr="0075415D" w:rsidRDefault="0075415D" w:rsidP="0075415D">
      <w:pPr>
        <w:pStyle w:val="NormalWeb"/>
        <w:rPr>
          <w:rFonts w:ascii="Georgia" w:hAnsi="Georgia"/>
          <w:lang w:val="en-US"/>
        </w:rPr>
      </w:pPr>
      <w:r w:rsidRPr="0075415D">
        <w:rPr>
          <w:rFonts w:ascii="Georgia" w:hAnsi="Georgia"/>
          <w:lang w:val="en-US"/>
        </w:rPr>
        <w:t xml:space="preserve">“The stonier the terroir, the more character, the more depth, more energy, tension, the things that really make a wine distinctive and unique and interesting and fascinating. And it's the thing that I </w:t>
      </w:r>
      <w:proofErr w:type="gramStart"/>
      <w:r w:rsidRPr="0075415D">
        <w:rPr>
          <w:rFonts w:ascii="Georgia" w:hAnsi="Georgia"/>
          <w:lang w:val="en-US"/>
        </w:rPr>
        <w:t>loved</w:t>
      </w:r>
      <w:proofErr w:type="gramEnd"/>
      <w:r w:rsidRPr="0075415D">
        <w:rPr>
          <w:rFonts w:ascii="Georgia" w:hAnsi="Georgia"/>
          <w:lang w:val="en-US"/>
        </w:rPr>
        <w:t xml:space="preserve"> about the wines from Europe. Once we were able to dissect the terroir, you can see very clearly the conditions that give you those types of wines,” Hamel says.</w:t>
      </w:r>
    </w:p>
    <w:p w14:paraId="3CB5A0B1" w14:textId="77777777" w:rsidR="0075415D" w:rsidRPr="0075415D" w:rsidRDefault="0075415D" w:rsidP="0075415D">
      <w:pPr>
        <w:pStyle w:val="NormalWeb"/>
        <w:rPr>
          <w:rFonts w:ascii="Helvetica" w:hAnsi="Helvetica" w:cs="Helvetica"/>
          <w:sz w:val="32"/>
          <w:szCs w:val="32"/>
          <w:lang w:val="en-US"/>
        </w:rPr>
      </w:pPr>
      <w:r w:rsidRPr="0075415D">
        <w:rPr>
          <w:rFonts w:ascii="Helvetica" w:hAnsi="Helvetica" w:cs="Helvetica"/>
          <w:sz w:val="32"/>
          <w:szCs w:val="32"/>
          <w:lang w:val="en-US"/>
        </w:rPr>
        <w:t xml:space="preserve">Dry-Farming’s Impact </w:t>
      </w:r>
      <w:proofErr w:type="gramStart"/>
      <w:r w:rsidRPr="0075415D">
        <w:rPr>
          <w:rFonts w:ascii="Helvetica" w:hAnsi="Helvetica" w:cs="Helvetica"/>
          <w:sz w:val="32"/>
          <w:szCs w:val="32"/>
          <w:lang w:val="en-US"/>
        </w:rPr>
        <w:t>On</w:t>
      </w:r>
      <w:proofErr w:type="gramEnd"/>
      <w:r w:rsidRPr="0075415D">
        <w:rPr>
          <w:rFonts w:ascii="Helvetica" w:hAnsi="Helvetica" w:cs="Helvetica"/>
          <w:sz w:val="32"/>
          <w:szCs w:val="32"/>
          <w:lang w:val="en-US"/>
        </w:rPr>
        <w:t xml:space="preserve"> Wine</w:t>
      </w:r>
    </w:p>
    <w:p w14:paraId="1EE28D41" w14:textId="77777777" w:rsidR="0075415D" w:rsidRPr="0075415D" w:rsidRDefault="0075415D" w:rsidP="0075415D">
      <w:pPr>
        <w:pStyle w:val="NormalWeb"/>
        <w:rPr>
          <w:rFonts w:ascii="Georgia" w:hAnsi="Georgia"/>
          <w:lang w:val="en-US"/>
        </w:rPr>
      </w:pPr>
      <w:r w:rsidRPr="0075415D">
        <w:rPr>
          <w:rFonts w:ascii="Georgia" w:hAnsi="Georgia"/>
          <w:lang w:val="en-US"/>
        </w:rPr>
        <w:t xml:space="preserve">To maximize this sense of place, Hamel estate has been Demeter certified biodynamic since 2015. Additionally, eighty percent of the vines are not irrigated, a practice known as </w:t>
      </w:r>
      <w:proofErr w:type="gramStart"/>
      <w:r w:rsidRPr="0075415D">
        <w:rPr>
          <w:rFonts w:ascii="Georgia" w:hAnsi="Georgia"/>
          <w:lang w:val="en-US"/>
        </w:rPr>
        <w:t>dry-farming</w:t>
      </w:r>
      <w:proofErr w:type="gramEnd"/>
      <w:r w:rsidRPr="0075415D">
        <w:rPr>
          <w:rFonts w:ascii="Georgia" w:hAnsi="Georgia"/>
          <w:lang w:val="en-US"/>
        </w:rPr>
        <w:t>. Because the un-decomposed basalt is fractured rock, the fractures act as a tunnel for rain to flow through while simultaneously allowing the vines’ roots to grow deeper in source of water and nutrients.</w:t>
      </w:r>
    </w:p>
    <w:p w14:paraId="7451C01D" w14:textId="77777777" w:rsidR="0075415D" w:rsidRPr="0075415D" w:rsidRDefault="0075415D" w:rsidP="0075415D">
      <w:pPr>
        <w:pStyle w:val="NormalWeb"/>
        <w:rPr>
          <w:rFonts w:ascii="Georgia" w:hAnsi="Georgia"/>
          <w:lang w:val="en-US"/>
        </w:rPr>
      </w:pPr>
      <w:r w:rsidRPr="0075415D">
        <w:rPr>
          <w:rFonts w:ascii="Georgia" w:hAnsi="Georgia"/>
          <w:lang w:val="en-US"/>
        </w:rPr>
        <w:t xml:space="preserve">Many colleagues told Hamel </w:t>
      </w:r>
      <w:proofErr w:type="gramStart"/>
      <w:r w:rsidRPr="0075415D">
        <w:rPr>
          <w:rFonts w:ascii="Georgia" w:hAnsi="Georgia"/>
          <w:lang w:val="en-US"/>
        </w:rPr>
        <w:t>dry-farming</w:t>
      </w:r>
      <w:proofErr w:type="gramEnd"/>
      <w:r w:rsidRPr="0075415D">
        <w:rPr>
          <w:rFonts w:ascii="Georgia" w:hAnsi="Georgia"/>
          <w:lang w:val="en-US"/>
        </w:rPr>
        <w:t xml:space="preserve"> was a bad idea. It is too hard in California and </w:t>
      </w:r>
      <w:proofErr w:type="gramStart"/>
      <w:r w:rsidRPr="0075415D">
        <w:rPr>
          <w:rFonts w:ascii="Georgia" w:hAnsi="Georgia"/>
          <w:lang w:val="en-US"/>
        </w:rPr>
        <w:t>that the</w:t>
      </w:r>
      <w:proofErr w:type="gramEnd"/>
      <w:r w:rsidRPr="0075415D">
        <w:rPr>
          <w:rFonts w:ascii="Georgia" w:hAnsi="Georgia"/>
          <w:lang w:val="en-US"/>
        </w:rPr>
        <w:t xml:space="preserve"> quality of the wine would suffer. But an early mentor of Hamel’s, Tod Mostero, director of viticulture and winemaking at </w:t>
      </w:r>
      <w:hyperlink r:id="rId13" w:tgtFrame="_blank" w:tooltip="https://www.dominusestate.com/" w:history="1">
        <w:r w:rsidRPr="0075415D">
          <w:rPr>
            <w:rStyle w:val="Hyperlink"/>
            <w:rFonts w:ascii="Georgia" w:hAnsi="Georgia"/>
            <w:lang w:val="en-US"/>
          </w:rPr>
          <w:t>Dominus Estate </w:t>
        </w:r>
      </w:hyperlink>
      <w:r w:rsidRPr="0075415D">
        <w:rPr>
          <w:rFonts w:ascii="Georgia" w:hAnsi="Georgia"/>
          <w:lang w:val="en-US"/>
        </w:rPr>
        <w:t>in Napa Valley, demonstrates dry farming can be successful.</w:t>
      </w:r>
    </w:p>
    <w:p w14:paraId="3B4A4CD3" w14:textId="77777777" w:rsidR="0075415D" w:rsidRPr="0075415D" w:rsidRDefault="0075415D" w:rsidP="0075415D">
      <w:pPr>
        <w:pStyle w:val="NormalWeb"/>
        <w:rPr>
          <w:rFonts w:ascii="Georgia" w:hAnsi="Georgia"/>
          <w:lang w:val="en-US"/>
        </w:rPr>
      </w:pPr>
      <w:r w:rsidRPr="0075415D">
        <w:rPr>
          <w:rFonts w:ascii="Georgia" w:hAnsi="Georgia"/>
          <w:lang w:val="en-US"/>
        </w:rPr>
        <w:t>Hamel’s experience has been equally successful, finding the vines with deeper root systems produce higher quality wines. He is quick to suggest he is not seeking regenerative farming for the sake of it. Rather, it’s part of the team’s fundamental philosophy of extracting as much expression of place as possible to make the best wines.</w:t>
      </w:r>
    </w:p>
    <w:p w14:paraId="2C721697" w14:textId="77777777" w:rsidR="0075415D" w:rsidRPr="0075415D" w:rsidRDefault="0075415D" w:rsidP="0075415D">
      <w:pPr>
        <w:pStyle w:val="NormalWeb"/>
        <w:rPr>
          <w:lang w:val="en-US"/>
        </w:rPr>
      </w:pPr>
      <w:r w:rsidRPr="0075415D">
        <w:rPr>
          <w:rFonts w:ascii="Georgia" w:hAnsi="Georgia"/>
          <w:lang w:val="en-US"/>
        </w:rPr>
        <w:t>He also believes his vines are better adept at weathering climate change perturbations because they are resilient to heat spikes and erratic weather patterns.</w:t>
      </w:r>
    </w:p>
    <w:p w14:paraId="2FD973D3" w14:textId="07A06E58" w:rsidR="0075415D" w:rsidRPr="0075415D" w:rsidRDefault="0075415D" w:rsidP="0075415D">
      <w:pPr>
        <w:pStyle w:val="NormalWeb"/>
        <w:rPr>
          <w:lang w:val="en-US"/>
        </w:rPr>
      </w:pPr>
      <w:r w:rsidRPr="0075415D">
        <w:rPr>
          <w:lang w:val="en-US"/>
        </w:rPr>
        <w:drawing>
          <wp:inline distT="0" distB="0" distL="0" distR="0" wp14:anchorId="7C00870F" wp14:editId="3C8326EE">
            <wp:extent cx="4123032" cy="2750820"/>
            <wp:effectExtent l="0" t="0" r="0" b="0"/>
            <wp:docPr id="677806192" name="Picture 3" descr="Nuns-Canyon Viney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ns-Canyon Vineyard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6676" cy="2753251"/>
                    </a:xfrm>
                    <a:prstGeom prst="rect">
                      <a:avLst/>
                    </a:prstGeom>
                    <a:noFill/>
                    <a:ln>
                      <a:noFill/>
                    </a:ln>
                  </pic:spPr>
                </pic:pic>
              </a:graphicData>
            </a:graphic>
          </wp:inline>
        </w:drawing>
      </w:r>
    </w:p>
    <w:p w14:paraId="443D3EBE" w14:textId="77777777" w:rsidR="0075415D" w:rsidRPr="0075415D" w:rsidRDefault="0075415D" w:rsidP="0075415D">
      <w:pPr>
        <w:pStyle w:val="NormalWeb"/>
        <w:rPr>
          <w:sz w:val="22"/>
          <w:szCs w:val="22"/>
          <w:lang w:val="en-US"/>
        </w:rPr>
      </w:pPr>
      <w:r w:rsidRPr="0075415D">
        <w:rPr>
          <w:sz w:val="22"/>
          <w:szCs w:val="22"/>
          <w:lang w:val="en-US"/>
        </w:rPr>
        <w:lastRenderedPageBreak/>
        <w:t>Hamel Family Nuns Canyon Vineyard is a high elevation sloped site is filled with fractures formed by a lava flow three million years ago, in a Mediterranean climate</w:t>
      </w:r>
    </w:p>
    <w:p w14:paraId="280D49E6" w14:textId="77777777" w:rsidR="0075415D" w:rsidRPr="0075415D" w:rsidRDefault="0075415D" w:rsidP="0075415D">
      <w:pPr>
        <w:pStyle w:val="NormalWeb"/>
        <w:rPr>
          <w:rFonts w:ascii="Helvetica" w:hAnsi="Helvetica" w:cs="Helvetica"/>
          <w:sz w:val="32"/>
          <w:szCs w:val="32"/>
          <w:lang w:val="en-US"/>
        </w:rPr>
      </w:pPr>
      <w:r w:rsidRPr="0075415D">
        <w:rPr>
          <w:rFonts w:ascii="Helvetica" w:hAnsi="Helvetica" w:cs="Helvetica"/>
          <w:sz w:val="32"/>
          <w:szCs w:val="32"/>
          <w:lang w:val="en-US"/>
        </w:rPr>
        <w:t xml:space="preserve">Let The Site Speak </w:t>
      </w:r>
      <w:proofErr w:type="gramStart"/>
      <w:r w:rsidRPr="0075415D">
        <w:rPr>
          <w:rFonts w:ascii="Helvetica" w:hAnsi="Helvetica" w:cs="Helvetica"/>
          <w:sz w:val="32"/>
          <w:szCs w:val="32"/>
          <w:lang w:val="en-US"/>
        </w:rPr>
        <w:t>In</w:t>
      </w:r>
      <w:proofErr w:type="gramEnd"/>
      <w:r w:rsidRPr="0075415D">
        <w:rPr>
          <w:rFonts w:ascii="Helvetica" w:hAnsi="Helvetica" w:cs="Helvetica"/>
          <w:sz w:val="32"/>
          <w:szCs w:val="32"/>
          <w:lang w:val="en-US"/>
        </w:rPr>
        <w:t xml:space="preserve"> </w:t>
      </w:r>
      <w:proofErr w:type="gramStart"/>
      <w:r w:rsidRPr="0075415D">
        <w:rPr>
          <w:rFonts w:ascii="Helvetica" w:hAnsi="Helvetica" w:cs="Helvetica"/>
          <w:sz w:val="32"/>
          <w:szCs w:val="32"/>
          <w:lang w:val="en-US"/>
        </w:rPr>
        <w:t>The</w:t>
      </w:r>
      <w:proofErr w:type="gramEnd"/>
      <w:r w:rsidRPr="0075415D">
        <w:rPr>
          <w:rFonts w:ascii="Helvetica" w:hAnsi="Helvetica" w:cs="Helvetica"/>
          <w:sz w:val="32"/>
          <w:szCs w:val="32"/>
          <w:lang w:val="en-US"/>
        </w:rPr>
        <w:t xml:space="preserve"> Wine</w:t>
      </w:r>
    </w:p>
    <w:p w14:paraId="20D8C71C" w14:textId="77777777" w:rsidR="0075415D" w:rsidRPr="0075415D" w:rsidRDefault="0075415D" w:rsidP="0075415D">
      <w:pPr>
        <w:pStyle w:val="NormalWeb"/>
        <w:rPr>
          <w:rFonts w:ascii="Georgia" w:hAnsi="Georgia"/>
          <w:lang w:val="en-US"/>
        </w:rPr>
      </w:pPr>
      <w:r w:rsidRPr="0075415D">
        <w:rPr>
          <w:rFonts w:ascii="Georgia" w:hAnsi="Georgia"/>
          <w:lang w:val="en-US"/>
        </w:rPr>
        <w:t>Beyond his vineyard work, Hamel intervenes as little as possible in the winemaking process.</w:t>
      </w:r>
    </w:p>
    <w:p w14:paraId="375B4CBF" w14:textId="77777777" w:rsidR="0075415D" w:rsidRPr="0075415D" w:rsidRDefault="0075415D" w:rsidP="0075415D">
      <w:pPr>
        <w:pStyle w:val="NormalWeb"/>
        <w:rPr>
          <w:rFonts w:ascii="Georgia" w:hAnsi="Georgia"/>
          <w:lang w:val="en-US"/>
        </w:rPr>
      </w:pPr>
      <w:r w:rsidRPr="0075415D">
        <w:rPr>
          <w:rFonts w:ascii="Georgia" w:hAnsi="Georgia"/>
          <w:lang w:val="en-US"/>
        </w:rPr>
        <w:t>“You see something that's very evocative and, you know, things like oak, things like over maceration, all these tools and equipment in the winery just starts to get in the way of that. And when you show that, you don't want there to be any makeup on that. You want to show the thing itself, Hamel says. “And I think in a way, Pedro cured me of the inherent American mentality, which is if you just work hard enough on something, it'll be good. Terroir is not as democratic as that. Ultimately, we’ve got areas that are very, very good.”</w:t>
      </w:r>
    </w:p>
    <w:p w14:paraId="6F2584EB" w14:textId="77777777" w:rsidR="0075415D" w:rsidRPr="0075415D" w:rsidRDefault="0075415D" w:rsidP="0075415D">
      <w:pPr>
        <w:pStyle w:val="NormalWeb"/>
        <w:rPr>
          <w:rFonts w:ascii="Georgia" w:hAnsi="Georgia"/>
          <w:lang w:val="en-US"/>
        </w:rPr>
      </w:pPr>
      <w:r w:rsidRPr="0075415D">
        <w:rPr>
          <w:rFonts w:ascii="Georgia" w:hAnsi="Georgia"/>
          <w:lang w:val="en-US"/>
        </w:rPr>
        <w:t xml:space="preserve">Parra believes over the past nine years they have come a long way </w:t>
      </w:r>
      <w:proofErr w:type="gramStart"/>
      <w:r w:rsidRPr="0075415D">
        <w:rPr>
          <w:rFonts w:ascii="Georgia" w:hAnsi="Georgia"/>
          <w:lang w:val="en-US"/>
        </w:rPr>
        <w:t>in</w:t>
      </w:r>
      <w:proofErr w:type="gramEnd"/>
      <w:r w:rsidRPr="0075415D">
        <w:rPr>
          <w:rFonts w:ascii="Georgia" w:hAnsi="Georgia"/>
          <w:lang w:val="en-US"/>
        </w:rPr>
        <w:t xml:space="preserve"> understanding the vineyards and maximizing farming methods to express place through vitality in the glass. What’s next? Parra says its consolidation.</w:t>
      </w:r>
    </w:p>
    <w:p w14:paraId="0D691BB1" w14:textId="77777777" w:rsidR="0075415D" w:rsidRPr="0075415D" w:rsidRDefault="0075415D" w:rsidP="0075415D">
      <w:pPr>
        <w:pStyle w:val="NormalWeb"/>
        <w:rPr>
          <w:rFonts w:ascii="Helvetica" w:hAnsi="Helvetica" w:cs="Helvetica"/>
          <w:sz w:val="32"/>
          <w:szCs w:val="32"/>
          <w:lang w:val="en-US"/>
        </w:rPr>
      </w:pPr>
      <w:r w:rsidRPr="0075415D">
        <w:rPr>
          <w:rFonts w:ascii="Helvetica" w:hAnsi="Helvetica" w:cs="Helvetica"/>
          <w:sz w:val="32"/>
          <w:szCs w:val="32"/>
          <w:lang w:val="en-US"/>
        </w:rPr>
        <w:t>Realizing A Wine Vision</w:t>
      </w:r>
    </w:p>
    <w:p w14:paraId="14581392" w14:textId="77777777" w:rsidR="0075415D" w:rsidRPr="0075415D" w:rsidRDefault="0075415D" w:rsidP="0075415D">
      <w:pPr>
        <w:pStyle w:val="NormalWeb"/>
        <w:rPr>
          <w:rFonts w:ascii="Georgia" w:hAnsi="Georgia"/>
          <w:lang w:val="en-US"/>
        </w:rPr>
      </w:pPr>
      <w:r w:rsidRPr="0075415D">
        <w:rPr>
          <w:rFonts w:ascii="Georgia" w:hAnsi="Georgia"/>
          <w:lang w:val="en-US"/>
        </w:rPr>
        <w:t>“To me, consolidation is the last stage. And that means that you are confident enough, holistic enough, and you have the confidence to be able to be proud and show it to the rest of the world. You can play the game well, but you need to score. To me, where’re in the beginning of that era.”</w:t>
      </w:r>
    </w:p>
    <w:p w14:paraId="11F37958" w14:textId="77777777" w:rsidR="0075415D" w:rsidRPr="0075415D" w:rsidRDefault="0075415D" w:rsidP="0075415D">
      <w:pPr>
        <w:pStyle w:val="NormalWeb"/>
        <w:rPr>
          <w:rFonts w:ascii="Georgia" w:hAnsi="Georgia"/>
          <w:lang w:val="en-US"/>
        </w:rPr>
      </w:pPr>
      <w:r w:rsidRPr="0075415D">
        <w:rPr>
          <w:rFonts w:ascii="Georgia" w:hAnsi="Georgia"/>
          <w:lang w:val="en-US"/>
        </w:rPr>
        <w:t xml:space="preserve">However, Parra offers high praise for Hamel. He </w:t>
      </w:r>
      <w:proofErr w:type="gramStart"/>
      <w:r w:rsidRPr="0075415D">
        <w:rPr>
          <w:rFonts w:ascii="Georgia" w:hAnsi="Georgia"/>
          <w:lang w:val="en-US"/>
        </w:rPr>
        <w:t>sees</w:t>
      </w:r>
      <w:proofErr w:type="gramEnd"/>
      <w:r w:rsidRPr="0075415D">
        <w:rPr>
          <w:rFonts w:ascii="Georgia" w:hAnsi="Georgia"/>
          <w:lang w:val="en-US"/>
        </w:rPr>
        <w:t xml:space="preserve"> what Hamel is doing is incredible and worthy of respect.</w:t>
      </w:r>
    </w:p>
    <w:p w14:paraId="4482EC60" w14:textId="77777777" w:rsidR="0075415D" w:rsidRPr="0075415D" w:rsidRDefault="0075415D" w:rsidP="0075415D">
      <w:pPr>
        <w:pStyle w:val="NormalWeb"/>
        <w:rPr>
          <w:rFonts w:ascii="Georgia" w:hAnsi="Georgia"/>
          <w:lang w:val="en-US"/>
        </w:rPr>
      </w:pPr>
      <w:r w:rsidRPr="0075415D">
        <w:rPr>
          <w:rFonts w:ascii="Georgia" w:hAnsi="Georgia"/>
          <w:lang w:val="en-US"/>
        </w:rPr>
        <w:t xml:space="preserve">“John is a Ferrari. He’s driving </w:t>
      </w:r>
      <w:proofErr w:type="spellStart"/>
      <w:r w:rsidRPr="0075415D">
        <w:rPr>
          <w:rFonts w:ascii="Georgia" w:hAnsi="Georgia"/>
          <w:lang w:val="en-US"/>
        </w:rPr>
        <w:t>super fast</w:t>
      </w:r>
      <w:proofErr w:type="spellEnd"/>
      <w:r w:rsidRPr="0075415D">
        <w:rPr>
          <w:rFonts w:ascii="Georgia" w:hAnsi="Georgia"/>
          <w:lang w:val="en-US"/>
        </w:rPr>
        <w:t>. He has the terroir, the mentality, he’s hungry, and few others are doing this in California. So, the future is incredible. It takes time to get the people to know and respect what is behind the wine, but it’s going to happen. In three years, five, ten, I don’t know. But it’s inevitable because the terroir is great and the wines are great so it’s going to happen.”</w:t>
      </w:r>
    </w:p>
    <w:p w14:paraId="6DB2FCAF" w14:textId="77777777" w:rsidR="0075415D" w:rsidRPr="0075415D" w:rsidRDefault="0075415D" w:rsidP="0075415D">
      <w:pPr>
        <w:pStyle w:val="NormalWeb"/>
        <w:rPr>
          <w:rFonts w:ascii="Georgia" w:hAnsi="Georgia"/>
          <w:lang w:val="en-US"/>
        </w:rPr>
      </w:pPr>
      <w:r w:rsidRPr="0075415D">
        <w:rPr>
          <w:rFonts w:ascii="Georgia" w:hAnsi="Georgia"/>
          <w:lang w:val="en-US"/>
        </w:rPr>
        <w:t>Will Hamel Family Wine fully realize John Hamel’s vision? Both men suggest it takes a couple of decades to determine grand cru quality wine. However, the current vintage delivers vibrancy, finesse, and tension, transporting oenophiles and novices alike to the ancient lava flows of Nun’s Canyon Vineyard in the Mayacamas Mountains, truly a sense of place.</w:t>
      </w:r>
    </w:p>
    <w:p w14:paraId="03ABA7D7" w14:textId="77777777" w:rsidR="0075415D" w:rsidRPr="0075415D" w:rsidRDefault="0075415D" w:rsidP="0075415D">
      <w:pPr>
        <w:pStyle w:val="NormalWeb"/>
        <w:rPr>
          <w:rFonts w:ascii="Georgia" w:hAnsi="Georgia"/>
        </w:rPr>
      </w:pPr>
    </w:p>
    <w:sectPr w:rsidR="0075415D" w:rsidRPr="0075415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3A29C" w14:textId="77777777" w:rsidR="001406F8" w:rsidRDefault="001406F8" w:rsidP="0021383B">
      <w:pPr>
        <w:spacing w:after="0" w:line="240" w:lineRule="auto"/>
      </w:pPr>
      <w:r>
        <w:separator/>
      </w:r>
    </w:p>
  </w:endnote>
  <w:endnote w:type="continuationSeparator" w:id="0">
    <w:p w14:paraId="75973EF6" w14:textId="77777777" w:rsidR="001406F8" w:rsidRDefault="001406F8" w:rsidP="0021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8FE41" w14:textId="77777777" w:rsidR="001406F8" w:rsidRDefault="001406F8" w:rsidP="0021383B">
      <w:pPr>
        <w:spacing w:after="0" w:line="240" w:lineRule="auto"/>
      </w:pPr>
      <w:r>
        <w:separator/>
      </w:r>
    </w:p>
  </w:footnote>
  <w:footnote w:type="continuationSeparator" w:id="0">
    <w:p w14:paraId="48F697A8" w14:textId="77777777" w:rsidR="001406F8" w:rsidRDefault="001406F8" w:rsidP="0021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BA3C" w14:textId="5808B752" w:rsidR="0021383B" w:rsidRDefault="005D03FA" w:rsidP="0021383B">
    <w:pPr>
      <w:pStyle w:val="Header"/>
      <w:jc w:val="right"/>
    </w:pPr>
    <w:r>
      <w:rPr>
        <w:noProof/>
      </w:rPr>
      <w:drawing>
        <wp:inline distT="0" distB="0" distL="0" distR="0" wp14:anchorId="616D9A95" wp14:editId="44D01F25">
          <wp:extent cx="1188085" cy="932180"/>
          <wp:effectExtent l="0" t="0" r="0" b="1270"/>
          <wp:docPr id="66209710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97105" name="Picture 1"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88085" cy="932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B2748"/>
    <w:multiLevelType w:val="multilevel"/>
    <w:tmpl w:val="6F60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A2829"/>
    <w:multiLevelType w:val="multilevel"/>
    <w:tmpl w:val="C600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269E5"/>
    <w:multiLevelType w:val="multilevel"/>
    <w:tmpl w:val="8A04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3188555">
    <w:abstractNumId w:val="0"/>
  </w:num>
  <w:num w:numId="2" w16cid:durableId="1683433794">
    <w:abstractNumId w:val="1"/>
  </w:num>
  <w:num w:numId="3" w16cid:durableId="1726176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F7"/>
    <w:rsid w:val="000075EC"/>
    <w:rsid w:val="00035FA5"/>
    <w:rsid w:val="00064574"/>
    <w:rsid w:val="000B2ECB"/>
    <w:rsid w:val="000D6A14"/>
    <w:rsid w:val="000E0AA9"/>
    <w:rsid w:val="00100E20"/>
    <w:rsid w:val="00133287"/>
    <w:rsid w:val="001406F8"/>
    <w:rsid w:val="001637F7"/>
    <w:rsid w:val="001702F7"/>
    <w:rsid w:val="001947CA"/>
    <w:rsid w:val="001B20C3"/>
    <w:rsid w:val="001B2EEE"/>
    <w:rsid w:val="00210953"/>
    <w:rsid w:val="0021383B"/>
    <w:rsid w:val="00227C11"/>
    <w:rsid w:val="0024293A"/>
    <w:rsid w:val="00246B4D"/>
    <w:rsid w:val="002502E8"/>
    <w:rsid w:val="0025521C"/>
    <w:rsid w:val="00270687"/>
    <w:rsid w:val="002761B8"/>
    <w:rsid w:val="00297391"/>
    <w:rsid w:val="002A03AE"/>
    <w:rsid w:val="002A4F0C"/>
    <w:rsid w:val="002C0944"/>
    <w:rsid w:val="002C47EB"/>
    <w:rsid w:val="0032130A"/>
    <w:rsid w:val="003242A5"/>
    <w:rsid w:val="003242F6"/>
    <w:rsid w:val="003358F0"/>
    <w:rsid w:val="00356321"/>
    <w:rsid w:val="003813A1"/>
    <w:rsid w:val="003A0BD7"/>
    <w:rsid w:val="003A4020"/>
    <w:rsid w:val="003B193B"/>
    <w:rsid w:val="003E0D50"/>
    <w:rsid w:val="00447EF6"/>
    <w:rsid w:val="00460B49"/>
    <w:rsid w:val="004D2C1A"/>
    <w:rsid w:val="004E2C35"/>
    <w:rsid w:val="005006FE"/>
    <w:rsid w:val="0052021E"/>
    <w:rsid w:val="005219CD"/>
    <w:rsid w:val="00571381"/>
    <w:rsid w:val="00591242"/>
    <w:rsid w:val="0059567C"/>
    <w:rsid w:val="005C0B66"/>
    <w:rsid w:val="005C322E"/>
    <w:rsid w:val="005D03FA"/>
    <w:rsid w:val="005D0C5B"/>
    <w:rsid w:val="005F4A2E"/>
    <w:rsid w:val="00602FB2"/>
    <w:rsid w:val="00612F2F"/>
    <w:rsid w:val="00621E12"/>
    <w:rsid w:val="0065214E"/>
    <w:rsid w:val="00683D2B"/>
    <w:rsid w:val="006B69C7"/>
    <w:rsid w:val="006C2098"/>
    <w:rsid w:val="006E39BC"/>
    <w:rsid w:val="00722E08"/>
    <w:rsid w:val="007415E6"/>
    <w:rsid w:val="007502F0"/>
    <w:rsid w:val="0075415D"/>
    <w:rsid w:val="007A3196"/>
    <w:rsid w:val="007B5046"/>
    <w:rsid w:val="007D2007"/>
    <w:rsid w:val="0081091E"/>
    <w:rsid w:val="00812387"/>
    <w:rsid w:val="00871FB8"/>
    <w:rsid w:val="0087618C"/>
    <w:rsid w:val="008921D2"/>
    <w:rsid w:val="008A370B"/>
    <w:rsid w:val="008A4434"/>
    <w:rsid w:val="008B352B"/>
    <w:rsid w:val="00940021"/>
    <w:rsid w:val="00987BE3"/>
    <w:rsid w:val="009A1D4A"/>
    <w:rsid w:val="00A40602"/>
    <w:rsid w:val="00A84707"/>
    <w:rsid w:val="00AA2AB7"/>
    <w:rsid w:val="00AC6500"/>
    <w:rsid w:val="00B069F8"/>
    <w:rsid w:val="00BC1939"/>
    <w:rsid w:val="00BC2F22"/>
    <w:rsid w:val="00BD12A7"/>
    <w:rsid w:val="00C74E18"/>
    <w:rsid w:val="00C80BAD"/>
    <w:rsid w:val="00C8507A"/>
    <w:rsid w:val="00CA44B1"/>
    <w:rsid w:val="00CB66B8"/>
    <w:rsid w:val="00CE4E29"/>
    <w:rsid w:val="00CE7C6B"/>
    <w:rsid w:val="00D10932"/>
    <w:rsid w:val="00D228C8"/>
    <w:rsid w:val="00D27346"/>
    <w:rsid w:val="00D343FD"/>
    <w:rsid w:val="00D438DC"/>
    <w:rsid w:val="00D50123"/>
    <w:rsid w:val="00D560FA"/>
    <w:rsid w:val="00D62094"/>
    <w:rsid w:val="00D87923"/>
    <w:rsid w:val="00D91966"/>
    <w:rsid w:val="00DB1F04"/>
    <w:rsid w:val="00DB6FA4"/>
    <w:rsid w:val="00DF41CC"/>
    <w:rsid w:val="00E36EC3"/>
    <w:rsid w:val="00E562DA"/>
    <w:rsid w:val="00E804E3"/>
    <w:rsid w:val="00EA73D4"/>
    <w:rsid w:val="00EC4B6B"/>
    <w:rsid w:val="00ED7BA6"/>
    <w:rsid w:val="00F0560F"/>
    <w:rsid w:val="00F34D12"/>
    <w:rsid w:val="00F40AA2"/>
    <w:rsid w:val="00F476B4"/>
    <w:rsid w:val="00F566A1"/>
    <w:rsid w:val="00F616B9"/>
    <w:rsid w:val="00F84D1C"/>
    <w:rsid w:val="00F96058"/>
    <w:rsid w:val="00FA4C25"/>
    <w:rsid w:val="00FD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40D5"/>
  <w15:chartTrackingRefBased/>
  <w15:docId w15:val="{623A25B6-7E54-42CE-A994-178120DF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3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B2E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E0D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06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7F7"/>
    <w:pPr>
      <w:spacing w:after="0" w:line="240" w:lineRule="auto"/>
    </w:pPr>
  </w:style>
  <w:style w:type="character" w:styleId="Hyperlink">
    <w:name w:val="Hyperlink"/>
    <w:basedOn w:val="DefaultParagraphFont"/>
    <w:uiPriority w:val="99"/>
    <w:unhideWhenUsed/>
    <w:rsid w:val="001637F7"/>
    <w:rPr>
      <w:color w:val="0563C1" w:themeColor="hyperlink"/>
      <w:u w:val="single"/>
    </w:rPr>
  </w:style>
  <w:style w:type="character" w:styleId="UnresolvedMention">
    <w:name w:val="Unresolved Mention"/>
    <w:basedOn w:val="DefaultParagraphFont"/>
    <w:uiPriority w:val="99"/>
    <w:semiHidden/>
    <w:unhideWhenUsed/>
    <w:rsid w:val="001637F7"/>
    <w:rPr>
      <w:color w:val="605E5C"/>
      <w:shd w:val="clear" w:color="auto" w:fill="E1DFDD"/>
    </w:rPr>
  </w:style>
  <w:style w:type="character" w:customStyle="1" w:styleId="Heading1Char">
    <w:name w:val="Heading 1 Char"/>
    <w:basedOn w:val="DefaultParagraphFont"/>
    <w:link w:val="Heading1"/>
    <w:uiPriority w:val="9"/>
    <w:rsid w:val="001637F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163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37F7"/>
    <w:rPr>
      <w:b/>
      <w:bCs/>
    </w:rPr>
  </w:style>
  <w:style w:type="paragraph" w:styleId="Header">
    <w:name w:val="header"/>
    <w:basedOn w:val="Normal"/>
    <w:link w:val="HeaderChar"/>
    <w:uiPriority w:val="99"/>
    <w:unhideWhenUsed/>
    <w:rsid w:val="00213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83B"/>
  </w:style>
  <w:style w:type="paragraph" w:styleId="Footer">
    <w:name w:val="footer"/>
    <w:basedOn w:val="Normal"/>
    <w:link w:val="FooterChar"/>
    <w:uiPriority w:val="99"/>
    <w:unhideWhenUsed/>
    <w:rsid w:val="00213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83B"/>
  </w:style>
  <w:style w:type="character" w:styleId="Emphasis">
    <w:name w:val="Emphasis"/>
    <w:basedOn w:val="DefaultParagraphFont"/>
    <w:uiPriority w:val="20"/>
    <w:qFormat/>
    <w:rsid w:val="00297391"/>
    <w:rPr>
      <w:i/>
      <w:iCs/>
    </w:rPr>
  </w:style>
  <w:style w:type="character" w:customStyle="1" w:styleId="Heading3Char">
    <w:name w:val="Heading 3 Char"/>
    <w:basedOn w:val="DefaultParagraphFont"/>
    <w:link w:val="Heading3"/>
    <w:uiPriority w:val="9"/>
    <w:semiHidden/>
    <w:rsid w:val="003E0D50"/>
    <w:rPr>
      <w:rFonts w:asciiTheme="majorHAnsi" w:eastAsiaTheme="majorEastAsia" w:hAnsiTheme="majorHAnsi" w:cstheme="majorBidi"/>
      <w:color w:val="1F3763" w:themeColor="accent1" w:themeShade="7F"/>
      <w:sz w:val="24"/>
      <w:szCs w:val="24"/>
    </w:rPr>
  </w:style>
  <w:style w:type="paragraph" w:customStyle="1" w:styleId="color-body">
    <w:name w:val="color-body"/>
    <w:basedOn w:val="Normal"/>
    <w:rsid w:val="003E0D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circ-story">
    <w:name w:val="recirc-story"/>
    <w:basedOn w:val="Normal"/>
    <w:rsid w:val="003E0D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g-binding">
    <w:name w:val="ng-binding"/>
    <w:basedOn w:val="DefaultParagraphFont"/>
    <w:rsid w:val="003E0D50"/>
  </w:style>
  <w:style w:type="paragraph" w:customStyle="1" w:styleId="social-share-link">
    <w:name w:val="social-share-link"/>
    <w:basedOn w:val="Normal"/>
    <w:rsid w:val="009400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only">
    <w:name w:val="sr-only"/>
    <w:basedOn w:val="DefaultParagraphFont"/>
    <w:rsid w:val="00940021"/>
  </w:style>
  <w:style w:type="paragraph" w:styleId="z-TopofForm">
    <w:name w:val="HTML Top of Form"/>
    <w:basedOn w:val="Normal"/>
    <w:next w:val="Normal"/>
    <w:link w:val="z-TopofFormChar"/>
    <w:hidden/>
    <w:uiPriority w:val="99"/>
    <w:semiHidden/>
    <w:unhideWhenUsed/>
    <w:rsid w:val="0094002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94002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94002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940021"/>
    <w:rPr>
      <w:rFonts w:ascii="Arial" w:eastAsia="Times New Roman" w:hAnsi="Arial" w:cs="Arial"/>
      <w:vanish/>
      <w:sz w:val="16"/>
      <w:szCs w:val="16"/>
      <w:lang w:val="en-US"/>
    </w:rPr>
  </w:style>
  <w:style w:type="character" w:customStyle="1" w:styleId="Heading4Char">
    <w:name w:val="Heading 4 Char"/>
    <w:basedOn w:val="DefaultParagraphFont"/>
    <w:link w:val="Heading4"/>
    <w:uiPriority w:val="9"/>
    <w:semiHidden/>
    <w:rsid w:val="005006FE"/>
    <w:rPr>
      <w:rFonts w:asciiTheme="majorHAnsi" w:eastAsiaTheme="majorEastAsia" w:hAnsiTheme="majorHAnsi" w:cstheme="majorBidi"/>
      <w:i/>
      <w:iCs/>
      <w:color w:val="2F5496" w:themeColor="accent1" w:themeShade="BF"/>
    </w:rPr>
  </w:style>
  <w:style w:type="character" w:customStyle="1" w:styleId="easy-footnote">
    <w:name w:val="easy-footnote"/>
    <w:basedOn w:val="DefaultParagraphFont"/>
    <w:rsid w:val="005006FE"/>
  </w:style>
  <w:style w:type="paragraph" w:customStyle="1" w:styleId="easy-footnote-single">
    <w:name w:val="easy-footnote-single"/>
    <w:basedOn w:val="Normal"/>
    <w:rsid w:val="005006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1B2EEE"/>
    <w:rPr>
      <w:rFonts w:asciiTheme="majorHAnsi" w:eastAsiaTheme="majorEastAsia" w:hAnsiTheme="majorHAnsi" w:cstheme="majorBidi"/>
      <w:color w:val="2F5496" w:themeColor="accent1" w:themeShade="BF"/>
      <w:sz w:val="26"/>
      <w:szCs w:val="26"/>
    </w:rPr>
  </w:style>
  <w:style w:type="paragraph" w:customStyle="1" w:styleId="newsletter-header">
    <w:name w:val="newsletter-header"/>
    <w:basedOn w:val="Normal"/>
    <w:rsid w:val="00CE7C6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097">
      <w:bodyDiv w:val="1"/>
      <w:marLeft w:val="0"/>
      <w:marRight w:val="0"/>
      <w:marTop w:val="0"/>
      <w:marBottom w:val="0"/>
      <w:divBdr>
        <w:top w:val="none" w:sz="0" w:space="0" w:color="auto"/>
        <w:left w:val="none" w:sz="0" w:space="0" w:color="auto"/>
        <w:bottom w:val="none" w:sz="0" w:space="0" w:color="auto"/>
        <w:right w:val="none" w:sz="0" w:space="0" w:color="auto"/>
      </w:divBdr>
    </w:div>
    <w:div w:id="134567302">
      <w:bodyDiv w:val="1"/>
      <w:marLeft w:val="0"/>
      <w:marRight w:val="0"/>
      <w:marTop w:val="0"/>
      <w:marBottom w:val="0"/>
      <w:divBdr>
        <w:top w:val="none" w:sz="0" w:space="0" w:color="auto"/>
        <w:left w:val="none" w:sz="0" w:space="0" w:color="auto"/>
        <w:bottom w:val="none" w:sz="0" w:space="0" w:color="auto"/>
        <w:right w:val="none" w:sz="0" w:space="0" w:color="auto"/>
      </w:divBdr>
      <w:divsChild>
        <w:div w:id="1366713413">
          <w:marLeft w:val="0"/>
          <w:marRight w:val="0"/>
          <w:marTop w:val="0"/>
          <w:marBottom w:val="0"/>
          <w:divBdr>
            <w:top w:val="none" w:sz="0" w:space="0" w:color="auto"/>
            <w:left w:val="none" w:sz="0" w:space="0" w:color="auto"/>
            <w:bottom w:val="none" w:sz="0" w:space="0" w:color="auto"/>
            <w:right w:val="none" w:sz="0" w:space="0" w:color="auto"/>
          </w:divBdr>
        </w:div>
        <w:div w:id="1813136851">
          <w:marLeft w:val="0"/>
          <w:marRight w:val="0"/>
          <w:marTop w:val="0"/>
          <w:marBottom w:val="150"/>
          <w:divBdr>
            <w:top w:val="none" w:sz="0" w:space="0" w:color="auto"/>
            <w:left w:val="none" w:sz="0" w:space="0" w:color="auto"/>
            <w:bottom w:val="none" w:sz="0" w:space="0" w:color="auto"/>
            <w:right w:val="none" w:sz="0" w:space="0" w:color="auto"/>
          </w:divBdr>
          <w:divsChild>
            <w:div w:id="1727875974">
              <w:marLeft w:val="0"/>
              <w:marRight w:val="0"/>
              <w:marTop w:val="0"/>
              <w:marBottom w:val="0"/>
              <w:divBdr>
                <w:top w:val="none" w:sz="0" w:space="0" w:color="auto"/>
                <w:left w:val="none" w:sz="0" w:space="0" w:color="auto"/>
                <w:bottom w:val="none" w:sz="0" w:space="0" w:color="auto"/>
                <w:right w:val="none" w:sz="0" w:space="0" w:color="auto"/>
              </w:divBdr>
              <w:divsChild>
                <w:div w:id="13440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6581">
          <w:marLeft w:val="0"/>
          <w:marRight w:val="0"/>
          <w:marTop w:val="0"/>
          <w:marBottom w:val="0"/>
          <w:divBdr>
            <w:top w:val="none" w:sz="0" w:space="0" w:color="auto"/>
            <w:left w:val="none" w:sz="0" w:space="0" w:color="auto"/>
            <w:bottom w:val="single" w:sz="6" w:space="0" w:color="EBEBEB"/>
            <w:right w:val="none" w:sz="0" w:space="0" w:color="auto"/>
          </w:divBdr>
          <w:divsChild>
            <w:div w:id="1369530445">
              <w:marLeft w:val="0"/>
              <w:marRight w:val="0"/>
              <w:marTop w:val="0"/>
              <w:marBottom w:val="0"/>
              <w:divBdr>
                <w:top w:val="none" w:sz="0" w:space="0" w:color="auto"/>
                <w:left w:val="none" w:sz="0" w:space="0" w:color="auto"/>
                <w:bottom w:val="none" w:sz="0" w:space="0" w:color="auto"/>
                <w:right w:val="none" w:sz="0" w:space="0" w:color="auto"/>
              </w:divBdr>
            </w:div>
          </w:divsChild>
        </w:div>
        <w:div w:id="802894742">
          <w:marLeft w:val="0"/>
          <w:marRight w:val="0"/>
          <w:marTop w:val="285"/>
          <w:marBottom w:val="285"/>
          <w:divBdr>
            <w:top w:val="none" w:sz="0" w:space="0" w:color="auto"/>
            <w:left w:val="none" w:sz="0" w:space="0" w:color="auto"/>
            <w:bottom w:val="none" w:sz="0" w:space="0" w:color="auto"/>
            <w:right w:val="none" w:sz="0" w:space="0" w:color="auto"/>
          </w:divBdr>
          <w:divsChild>
            <w:div w:id="2114475125">
              <w:marLeft w:val="0"/>
              <w:marRight w:val="0"/>
              <w:marTop w:val="0"/>
              <w:marBottom w:val="0"/>
              <w:divBdr>
                <w:top w:val="single" w:sz="6" w:space="12" w:color="E6E6E6"/>
                <w:left w:val="none" w:sz="0" w:space="0" w:color="auto"/>
                <w:bottom w:val="single" w:sz="6" w:space="12" w:color="E6E6E6"/>
                <w:right w:val="none" w:sz="0" w:space="0" w:color="auto"/>
              </w:divBdr>
              <w:divsChild>
                <w:div w:id="1853951285">
                  <w:marLeft w:val="0"/>
                  <w:marRight w:val="0"/>
                  <w:marTop w:val="0"/>
                  <w:marBottom w:val="0"/>
                  <w:divBdr>
                    <w:top w:val="none" w:sz="0" w:space="0" w:color="auto"/>
                    <w:left w:val="none" w:sz="0" w:space="0" w:color="auto"/>
                    <w:bottom w:val="none" w:sz="0" w:space="0" w:color="auto"/>
                    <w:right w:val="none" w:sz="0" w:space="0" w:color="auto"/>
                  </w:divBdr>
                  <w:divsChild>
                    <w:div w:id="2082871114">
                      <w:marLeft w:val="0"/>
                      <w:marRight w:val="0"/>
                      <w:marTop w:val="0"/>
                      <w:marBottom w:val="0"/>
                      <w:divBdr>
                        <w:top w:val="none" w:sz="0" w:space="0" w:color="auto"/>
                        <w:left w:val="none" w:sz="0" w:space="0" w:color="auto"/>
                        <w:bottom w:val="none" w:sz="0" w:space="0" w:color="auto"/>
                        <w:right w:val="none" w:sz="0" w:space="0" w:color="auto"/>
                      </w:divBdr>
                      <w:divsChild>
                        <w:div w:id="1644119588">
                          <w:marLeft w:val="0"/>
                          <w:marRight w:val="0"/>
                          <w:marTop w:val="0"/>
                          <w:marBottom w:val="0"/>
                          <w:divBdr>
                            <w:top w:val="none" w:sz="0" w:space="0" w:color="auto"/>
                            <w:left w:val="none" w:sz="0" w:space="0" w:color="auto"/>
                            <w:bottom w:val="none" w:sz="0" w:space="0" w:color="auto"/>
                            <w:right w:val="none" w:sz="0" w:space="0" w:color="auto"/>
                          </w:divBdr>
                          <w:divsChild>
                            <w:div w:id="1618412597">
                              <w:marLeft w:val="0"/>
                              <w:marRight w:val="0"/>
                              <w:marTop w:val="0"/>
                              <w:marBottom w:val="0"/>
                              <w:divBdr>
                                <w:top w:val="none" w:sz="0" w:space="0" w:color="auto"/>
                                <w:left w:val="none" w:sz="0" w:space="0" w:color="auto"/>
                                <w:bottom w:val="none" w:sz="0" w:space="0" w:color="auto"/>
                                <w:right w:val="none" w:sz="0" w:space="0" w:color="auto"/>
                              </w:divBdr>
                              <w:divsChild>
                                <w:div w:id="127211911">
                                  <w:marLeft w:val="0"/>
                                  <w:marRight w:val="0"/>
                                  <w:marTop w:val="0"/>
                                  <w:marBottom w:val="0"/>
                                  <w:divBdr>
                                    <w:top w:val="none" w:sz="0" w:space="0" w:color="auto"/>
                                    <w:left w:val="none" w:sz="0" w:space="0" w:color="auto"/>
                                    <w:bottom w:val="none" w:sz="0" w:space="0" w:color="auto"/>
                                    <w:right w:val="none" w:sz="0" w:space="0" w:color="auto"/>
                                  </w:divBdr>
                                  <w:divsChild>
                                    <w:div w:id="1139149461">
                                      <w:marLeft w:val="0"/>
                                      <w:marRight w:val="0"/>
                                      <w:marTop w:val="0"/>
                                      <w:marBottom w:val="0"/>
                                      <w:divBdr>
                                        <w:top w:val="none" w:sz="0" w:space="0" w:color="auto"/>
                                        <w:left w:val="none" w:sz="0" w:space="0" w:color="auto"/>
                                        <w:bottom w:val="none" w:sz="0" w:space="0" w:color="auto"/>
                                        <w:right w:val="none" w:sz="0" w:space="0" w:color="auto"/>
                                      </w:divBdr>
                                      <w:divsChild>
                                        <w:div w:id="536695318">
                                          <w:marLeft w:val="0"/>
                                          <w:marRight w:val="0"/>
                                          <w:marTop w:val="0"/>
                                          <w:marBottom w:val="0"/>
                                          <w:divBdr>
                                            <w:top w:val="none" w:sz="0" w:space="0" w:color="auto"/>
                                            <w:left w:val="none" w:sz="0" w:space="0" w:color="auto"/>
                                            <w:bottom w:val="none" w:sz="0" w:space="0" w:color="auto"/>
                                            <w:right w:val="none" w:sz="0" w:space="0" w:color="auto"/>
                                          </w:divBdr>
                                          <w:divsChild>
                                            <w:div w:id="241449895">
                                              <w:marLeft w:val="0"/>
                                              <w:marRight w:val="0"/>
                                              <w:marTop w:val="0"/>
                                              <w:marBottom w:val="0"/>
                                              <w:divBdr>
                                                <w:top w:val="none" w:sz="0" w:space="0" w:color="auto"/>
                                                <w:left w:val="none" w:sz="0" w:space="0" w:color="auto"/>
                                                <w:bottom w:val="none" w:sz="0" w:space="0" w:color="auto"/>
                                                <w:right w:val="none" w:sz="0" w:space="0" w:color="auto"/>
                                              </w:divBdr>
                                              <w:divsChild>
                                                <w:div w:id="1252350959">
                                                  <w:marLeft w:val="0"/>
                                                  <w:marRight w:val="0"/>
                                                  <w:marTop w:val="0"/>
                                                  <w:marBottom w:val="30"/>
                                                  <w:divBdr>
                                                    <w:top w:val="none" w:sz="0" w:space="0" w:color="auto"/>
                                                    <w:left w:val="none" w:sz="0" w:space="0" w:color="auto"/>
                                                    <w:bottom w:val="none" w:sz="0" w:space="0" w:color="auto"/>
                                                    <w:right w:val="none" w:sz="0" w:space="0" w:color="auto"/>
                                                  </w:divBdr>
                                                  <w:divsChild>
                                                    <w:div w:id="20328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952196">
                  <w:marLeft w:val="0"/>
                  <w:marRight w:val="0"/>
                  <w:marTop w:val="0"/>
                  <w:marBottom w:val="0"/>
                  <w:divBdr>
                    <w:top w:val="none" w:sz="0" w:space="0" w:color="auto"/>
                    <w:left w:val="none" w:sz="0" w:space="0" w:color="auto"/>
                    <w:bottom w:val="none" w:sz="0" w:space="0" w:color="auto"/>
                    <w:right w:val="none" w:sz="0" w:space="0" w:color="auto"/>
                  </w:divBdr>
                  <w:divsChild>
                    <w:div w:id="1404916033">
                      <w:marLeft w:val="0"/>
                      <w:marRight w:val="0"/>
                      <w:marTop w:val="0"/>
                      <w:marBottom w:val="0"/>
                      <w:divBdr>
                        <w:top w:val="none" w:sz="0" w:space="0" w:color="auto"/>
                        <w:left w:val="none" w:sz="0" w:space="0" w:color="auto"/>
                        <w:bottom w:val="none" w:sz="0" w:space="0" w:color="auto"/>
                        <w:right w:val="none" w:sz="0" w:space="0" w:color="auto"/>
                      </w:divBdr>
                      <w:divsChild>
                        <w:div w:id="1728264655">
                          <w:marLeft w:val="0"/>
                          <w:marRight w:val="0"/>
                          <w:marTop w:val="0"/>
                          <w:marBottom w:val="0"/>
                          <w:divBdr>
                            <w:top w:val="none" w:sz="0" w:space="0" w:color="auto"/>
                            <w:left w:val="none" w:sz="0" w:space="0" w:color="auto"/>
                            <w:bottom w:val="none" w:sz="0" w:space="0" w:color="auto"/>
                            <w:right w:val="none" w:sz="0" w:space="0" w:color="auto"/>
                          </w:divBdr>
                          <w:divsChild>
                            <w:div w:id="1187020224">
                              <w:marLeft w:val="0"/>
                              <w:marRight w:val="0"/>
                              <w:marTop w:val="0"/>
                              <w:marBottom w:val="0"/>
                              <w:divBdr>
                                <w:top w:val="none" w:sz="0" w:space="0" w:color="auto"/>
                                <w:left w:val="none" w:sz="0" w:space="0" w:color="auto"/>
                                <w:bottom w:val="none" w:sz="0" w:space="0" w:color="auto"/>
                                <w:right w:val="none" w:sz="0" w:space="0" w:color="auto"/>
                              </w:divBdr>
                              <w:divsChild>
                                <w:div w:id="1816992938">
                                  <w:marLeft w:val="0"/>
                                  <w:marRight w:val="0"/>
                                  <w:marTop w:val="0"/>
                                  <w:marBottom w:val="0"/>
                                  <w:divBdr>
                                    <w:top w:val="none" w:sz="0" w:space="0" w:color="auto"/>
                                    <w:left w:val="none" w:sz="0" w:space="0" w:color="auto"/>
                                    <w:bottom w:val="none" w:sz="0" w:space="0" w:color="auto"/>
                                    <w:right w:val="none" w:sz="0" w:space="0" w:color="auto"/>
                                  </w:divBdr>
                                  <w:divsChild>
                                    <w:div w:id="465392008">
                                      <w:marLeft w:val="0"/>
                                      <w:marRight w:val="0"/>
                                      <w:marTop w:val="0"/>
                                      <w:marBottom w:val="0"/>
                                      <w:divBdr>
                                        <w:top w:val="none" w:sz="0" w:space="0" w:color="auto"/>
                                        <w:left w:val="none" w:sz="0" w:space="0" w:color="auto"/>
                                        <w:bottom w:val="none" w:sz="0" w:space="0" w:color="auto"/>
                                        <w:right w:val="none" w:sz="0" w:space="0" w:color="auto"/>
                                      </w:divBdr>
                                      <w:divsChild>
                                        <w:div w:id="88740806">
                                          <w:marLeft w:val="0"/>
                                          <w:marRight w:val="0"/>
                                          <w:marTop w:val="0"/>
                                          <w:marBottom w:val="0"/>
                                          <w:divBdr>
                                            <w:top w:val="none" w:sz="0" w:space="0" w:color="auto"/>
                                            <w:left w:val="none" w:sz="0" w:space="0" w:color="auto"/>
                                            <w:bottom w:val="none" w:sz="0" w:space="0" w:color="auto"/>
                                            <w:right w:val="none" w:sz="0" w:space="0" w:color="auto"/>
                                          </w:divBdr>
                                          <w:divsChild>
                                            <w:div w:id="1075856692">
                                              <w:marLeft w:val="0"/>
                                              <w:marRight w:val="0"/>
                                              <w:marTop w:val="0"/>
                                              <w:marBottom w:val="0"/>
                                              <w:divBdr>
                                                <w:top w:val="none" w:sz="0" w:space="0" w:color="auto"/>
                                                <w:left w:val="none" w:sz="0" w:space="0" w:color="auto"/>
                                                <w:bottom w:val="none" w:sz="0" w:space="0" w:color="auto"/>
                                                <w:right w:val="none" w:sz="0" w:space="0" w:color="auto"/>
                                              </w:divBdr>
                                              <w:divsChild>
                                                <w:div w:id="1282616672">
                                                  <w:marLeft w:val="0"/>
                                                  <w:marRight w:val="0"/>
                                                  <w:marTop w:val="0"/>
                                                  <w:marBottom w:val="30"/>
                                                  <w:divBdr>
                                                    <w:top w:val="none" w:sz="0" w:space="0" w:color="auto"/>
                                                    <w:left w:val="none" w:sz="0" w:space="0" w:color="auto"/>
                                                    <w:bottom w:val="none" w:sz="0" w:space="0" w:color="auto"/>
                                                    <w:right w:val="none" w:sz="0" w:space="0" w:color="auto"/>
                                                  </w:divBdr>
                                                  <w:divsChild>
                                                    <w:div w:id="10652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341207">
                  <w:marLeft w:val="0"/>
                  <w:marRight w:val="0"/>
                  <w:marTop w:val="0"/>
                  <w:marBottom w:val="0"/>
                  <w:divBdr>
                    <w:top w:val="none" w:sz="0" w:space="0" w:color="auto"/>
                    <w:left w:val="none" w:sz="0" w:space="0" w:color="auto"/>
                    <w:bottom w:val="none" w:sz="0" w:space="0" w:color="auto"/>
                    <w:right w:val="none" w:sz="0" w:space="0" w:color="auto"/>
                  </w:divBdr>
                  <w:divsChild>
                    <w:div w:id="2048753047">
                      <w:marLeft w:val="0"/>
                      <w:marRight w:val="0"/>
                      <w:marTop w:val="0"/>
                      <w:marBottom w:val="0"/>
                      <w:divBdr>
                        <w:top w:val="none" w:sz="0" w:space="0" w:color="auto"/>
                        <w:left w:val="none" w:sz="0" w:space="0" w:color="auto"/>
                        <w:bottom w:val="none" w:sz="0" w:space="0" w:color="auto"/>
                        <w:right w:val="none" w:sz="0" w:space="0" w:color="auto"/>
                      </w:divBdr>
                      <w:divsChild>
                        <w:div w:id="1923559280">
                          <w:marLeft w:val="0"/>
                          <w:marRight w:val="0"/>
                          <w:marTop w:val="0"/>
                          <w:marBottom w:val="0"/>
                          <w:divBdr>
                            <w:top w:val="none" w:sz="0" w:space="0" w:color="auto"/>
                            <w:left w:val="none" w:sz="0" w:space="0" w:color="auto"/>
                            <w:bottom w:val="none" w:sz="0" w:space="0" w:color="auto"/>
                            <w:right w:val="none" w:sz="0" w:space="0" w:color="auto"/>
                          </w:divBdr>
                          <w:divsChild>
                            <w:div w:id="514156284">
                              <w:marLeft w:val="0"/>
                              <w:marRight w:val="0"/>
                              <w:marTop w:val="0"/>
                              <w:marBottom w:val="0"/>
                              <w:divBdr>
                                <w:top w:val="none" w:sz="0" w:space="0" w:color="auto"/>
                                <w:left w:val="none" w:sz="0" w:space="0" w:color="auto"/>
                                <w:bottom w:val="none" w:sz="0" w:space="0" w:color="auto"/>
                                <w:right w:val="none" w:sz="0" w:space="0" w:color="auto"/>
                              </w:divBdr>
                              <w:divsChild>
                                <w:div w:id="1421221827">
                                  <w:marLeft w:val="0"/>
                                  <w:marRight w:val="0"/>
                                  <w:marTop w:val="0"/>
                                  <w:marBottom w:val="0"/>
                                  <w:divBdr>
                                    <w:top w:val="none" w:sz="0" w:space="0" w:color="auto"/>
                                    <w:left w:val="none" w:sz="0" w:space="0" w:color="auto"/>
                                    <w:bottom w:val="none" w:sz="0" w:space="0" w:color="auto"/>
                                    <w:right w:val="none" w:sz="0" w:space="0" w:color="auto"/>
                                  </w:divBdr>
                                  <w:divsChild>
                                    <w:div w:id="23141420">
                                      <w:marLeft w:val="0"/>
                                      <w:marRight w:val="0"/>
                                      <w:marTop w:val="0"/>
                                      <w:marBottom w:val="0"/>
                                      <w:divBdr>
                                        <w:top w:val="none" w:sz="0" w:space="0" w:color="auto"/>
                                        <w:left w:val="none" w:sz="0" w:space="0" w:color="auto"/>
                                        <w:bottom w:val="none" w:sz="0" w:space="0" w:color="auto"/>
                                        <w:right w:val="none" w:sz="0" w:space="0" w:color="auto"/>
                                      </w:divBdr>
                                      <w:divsChild>
                                        <w:div w:id="189682437">
                                          <w:marLeft w:val="0"/>
                                          <w:marRight w:val="0"/>
                                          <w:marTop w:val="0"/>
                                          <w:marBottom w:val="0"/>
                                          <w:divBdr>
                                            <w:top w:val="none" w:sz="0" w:space="0" w:color="auto"/>
                                            <w:left w:val="none" w:sz="0" w:space="0" w:color="auto"/>
                                            <w:bottom w:val="none" w:sz="0" w:space="0" w:color="auto"/>
                                            <w:right w:val="none" w:sz="0" w:space="0" w:color="auto"/>
                                          </w:divBdr>
                                          <w:divsChild>
                                            <w:div w:id="42993394">
                                              <w:marLeft w:val="0"/>
                                              <w:marRight w:val="0"/>
                                              <w:marTop w:val="0"/>
                                              <w:marBottom w:val="0"/>
                                              <w:divBdr>
                                                <w:top w:val="none" w:sz="0" w:space="0" w:color="auto"/>
                                                <w:left w:val="none" w:sz="0" w:space="0" w:color="auto"/>
                                                <w:bottom w:val="none" w:sz="0" w:space="0" w:color="auto"/>
                                                <w:right w:val="none" w:sz="0" w:space="0" w:color="auto"/>
                                              </w:divBdr>
                                              <w:divsChild>
                                                <w:div w:id="109055067">
                                                  <w:marLeft w:val="0"/>
                                                  <w:marRight w:val="0"/>
                                                  <w:marTop w:val="0"/>
                                                  <w:marBottom w:val="30"/>
                                                  <w:divBdr>
                                                    <w:top w:val="none" w:sz="0" w:space="0" w:color="auto"/>
                                                    <w:left w:val="none" w:sz="0" w:space="0" w:color="auto"/>
                                                    <w:bottom w:val="none" w:sz="0" w:space="0" w:color="auto"/>
                                                    <w:right w:val="none" w:sz="0" w:space="0" w:color="auto"/>
                                                  </w:divBdr>
                                                  <w:divsChild>
                                                    <w:div w:id="13892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0087684">
          <w:marLeft w:val="0"/>
          <w:marRight w:val="0"/>
          <w:marTop w:val="0"/>
          <w:marBottom w:val="0"/>
          <w:divBdr>
            <w:top w:val="none" w:sz="0" w:space="0" w:color="auto"/>
            <w:left w:val="none" w:sz="0" w:space="0" w:color="auto"/>
            <w:bottom w:val="none" w:sz="0" w:space="0" w:color="auto"/>
            <w:right w:val="none" w:sz="0" w:space="0" w:color="auto"/>
          </w:divBdr>
        </w:div>
      </w:divsChild>
    </w:div>
    <w:div w:id="163474326">
      <w:bodyDiv w:val="1"/>
      <w:marLeft w:val="0"/>
      <w:marRight w:val="0"/>
      <w:marTop w:val="0"/>
      <w:marBottom w:val="0"/>
      <w:divBdr>
        <w:top w:val="none" w:sz="0" w:space="0" w:color="auto"/>
        <w:left w:val="none" w:sz="0" w:space="0" w:color="auto"/>
        <w:bottom w:val="none" w:sz="0" w:space="0" w:color="auto"/>
        <w:right w:val="none" w:sz="0" w:space="0" w:color="auto"/>
      </w:divBdr>
      <w:divsChild>
        <w:div w:id="1859150265">
          <w:marLeft w:val="0"/>
          <w:marRight w:val="0"/>
          <w:marTop w:val="0"/>
          <w:marBottom w:val="0"/>
          <w:divBdr>
            <w:top w:val="none" w:sz="0" w:space="0" w:color="auto"/>
            <w:left w:val="none" w:sz="0" w:space="0" w:color="auto"/>
            <w:bottom w:val="none" w:sz="0" w:space="0" w:color="auto"/>
            <w:right w:val="none" w:sz="0" w:space="0" w:color="auto"/>
          </w:divBdr>
        </w:div>
        <w:div w:id="692917895">
          <w:marLeft w:val="0"/>
          <w:marRight w:val="0"/>
          <w:marTop w:val="0"/>
          <w:marBottom w:val="0"/>
          <w:divBdr>
            <w:top w:val="none" w:sz="0" w:space="0" w:color="auto"/>
            <w:left w:val="none" w:sz="0" w:space="0" w:color="auto"/>
            <w:bottom w:val="none" w:sz="0" w:space="0" w:color="auto"/>
            <w:right w:val="none" w:sz="0" w:space="0" w:color="auto"/>
          </w:divBdr>
        </w:div>
        <w:div w:id="1281568882">
          <w:blockQuote w:val="1"/>
          <w:marLeft w:val="0"/>
          <w:marRight w:val="0"/>
          <w:marTop w:val="360"/>
          <w:marBottom w:val="285"/>
          <w:divBdr>
            <w:top w:val="none" w:sz="0" w:space="0" w:color="auto"/>
            <w:left w:val="none" w:sz="0" w:space="0" w:color="auto"/>
            <w:bottom w:val="none" w:sz="0" w:space="0" w:color="auto"/>
            <w:right w:val="none" w:sz="0" w:space="0" w:color="auto"/>
          </w:divBdr>
        </w:div>
      </w:divsChild>
    </w:div>
    <w:div w:id="172503143">
      <w:bodyDiv w:val="1"/>
      <w:marLeft w:val="0"/>
      <w:marRight w:val="0"/>
      <w:marTop w:val="0"/>
      <w:marBottom w:val="0"/>
      <w:divBdr>
        <w:top w:val="none" w:sz="0" w:space="0" w:color="auto"/>
        <w:left w:val="none" w:sz="0" w:space="0" w:color="auto"/>
        <w:bottom w:val="none" w:sz="0" w:space="0" w:color="auto"/>
        <w:right w:val="none" w:sz="0" w:space="0" w:color="auto"/>
      </w:divBdr>
    </w:div>
    <w:div w:id="193541309">
      <w:bodyDiv w:val="1"/>
      <w:marLeft w:val="0"/>
      <w:marRight w:val="0"/>
      <w:marTop w:val="0"/>
      <w:marBottom w:val="0"/>
      <w:divBdr>
        <w:top w:val="none" w:sz="0" w:space="0" w:color="auto"/>
        <w:left w:val="none" w:sz="0" w:space="0" w:color="auto"/>
        <w:bottom w:val="none" w:sz="0" w:space="0" w:color="auto"/>
        <w:right w:val="none" w:sz="0" w:space="0" w:color="auto"/>
      </w:divBdr>
    </w:div>
    <w:div w:id="204681003">
      <w:bodyDiv w:val="1"/>
      <w:marLeft w:val="0"/>
      <w:marRight w:val="0"/>
      <w:marTop w:val="0"/>
      <w:marBottom w:val="0"/>
      <w:divBdr>
        <w:top w:val="none" w:sz="0" w:space="0" w:color="auto"/>
        <w:left w:val="none" w:sz="0" w:space="0" w:color="auto"/>
        <w:bottom w:val="none" w:sz="0" w:space="0" w:color="auto"/>
        <w:right w:val="none" w:sz="0" w:space="0" w:color="auto"/>
      </w:divBdr>
      <w:divsChild>
        <w:div w:id="1023702247">
          <w:marLeft w:val="0"/>
          <w:marRight w:val="0"/>
          <w:marTop w:val="0"/>
          <w:marBottom w:val="0"/>
          <w:divBdr>
            <w:top w:val="none" w:sz="0" w:space="0" w:color="auto"/>
            <w:left w:val="none" w:sz="0" w:space="0" w:color="auto"/>
            <w:bottom w:val="none" w:sz="0" w:space="0" w:color="auto"/>
            <w:right w:val="none" w:sz="0" w:space="0" w:color="auto"/>
          </w:divBdr>
        </w:div>
      </w:divsChild>
    </w:div>
    <w:div w:id="223873759">
      <w:bodyDiv w:val="1"/>
      <w:marLeft w:val="0"/>
      <w:marRight w:val="0"/>
      <w:marTop w:val="0"/>
      <w:marBottom w:val="0"/>
      <w:divBdr>
        <w:top w:val="none" w:sz="0" w:space="0" w:color="auto"/>
        <w:left w:val="none" w:sz="0" w:space="0" w:color="auto"/>
        <w:bottom w:val="none" w:sz="0" w:space="0" w:color="auto"/>
        <w:right w:val="none" w:sz="0" w:space="0" w:color="auto"/>
      </w:divBdr>
      <w:divsChild>
        <w:div w:id="1395395484">
          <w:blockQuote w:val="1"/>
          <w:marLeft w:val="360"/>
          <w:marRight w:val="0"/>
          <w:marTop w:val="0"/>
          <w:marBottom w:val="360"/>
          <w:divBdr>
            <w:top w:val="none" w:sz="0" w:space="0" w:color="auto"/>
            <w:left w:val="single" w:sz="18" w:space="18" w:color="DDDDDD"/>
            <w:bottom w:val="none" w:sz="0" w:space="0" w:color="auto"/>
            <w:right w:val="none" w:sz="0" w:space="0" w:color="auto"/>
          </w:divBdr>
        </w:div>
        <w:div w:id="2107801512">
          <w:marLeft w:val="0"/>
          <w:marRight w:val="0"/>
          <w:marTop w:val="0"/>
          <w:marBottom w:val="240"/>
          <w:divBdr>
            <w:top w:val="none" w:sz="0" w:space="0" w:color="auto"/>
            <w:left w:val="none" w:sz="0" w:space="0" w:color="auto"/>
            <w:bottom w:val="none" w:sz="0" w:space="0" w:color="auto"/>
            <w:right w:val="none" w:sz="0" w:space="0" w:color="auto"/>
          </w:divBdr>
        </w:div>
        <w:div w:id="2116900488">
          <w:marLeft w:val="0"/>
          <w:marRight w:val="0"/>
          <w:marTop w:val="0"/>
          <w:marBottom w:val="240"/>
          <w:divBdr>
            <w:top w:val="none" w:sz="0" w:space="0" w:color="auto"/>
            <w:left w:val="none" w:sz="0" w:space="0" w:color="auto"/>
            <w:bottom w:val="none" w:sz="0" w:space="0" w:color="auto"/>
            <w:right w:val="none" w:sz="0" w:space="0" w:color="auto"/>
          </w:divBdr>
        </w:div>
        <w:div w:id="1120758738">
          <w:marLeft w:val="0"/>
          <w:marRight w:val="0"/>
          <w:marTop w:val="0"/>
          <w:marBottom w:val="240"/>
          <w:divBdr>
            <w:top w:val="none" w:sz="0" w:space="0" w:color="auto"/>
            <w:left w:val="none" w:sz="0" w:space="0" w:color="auto"/>
            <w:bottom w:val="none" w:sz="0" w:space="0" w:color="auto"/>
            <w:right w:val="none" w:sz="0" w:space="0" w:color="auto"/>
          </w:divBdr>
        </w:div>
        <w:div w:id="2094430680">
          <w:marLeft w:val="0"/>
          <w:marRight w:val="0"/>
          <w:marTop w:val="0"/>
          <w:marBottom w:val="240"/>
          <w:divBdr>
            <w:top w:val="none" w:sz="0" w:space="0" w:color="auto"/>
            <w:left w:val="none" w:sz="0" w:space="0" w:color="auto"/>
            <w:bottom w:val="none" w:sz="0" w:space="0" w:color="auto"/>
            <w:right w:val="none" w:sz="0" w:space="0" w:color="auto"/>
          </w:divBdr>
        </w:div>
        <w:div w:id="2135370025">
          <w:marLeft w:val="0"/>
          <w:marRight w:val="0"/>
          <w:marTop w:val="0"/>
          <w:marBottom w:val="240"/>
          <w:divBdr>
            <w:top w:val="none" w:sz="0" w:space="0" w:color="auto"/>
            <w:left w:val="none" w:sz="0" w:space="0" w:color="auto"/>
            <w:bottom w:val="none" w:sz="0" w:space="0" w:color="auto"/>
            <w:right w:val="none" w:sz="0" w:space="0" w:color="auto"/>
          </w:divBdr>
        </w:div>
      </w:divsChild>
    </w:div>
    <w:div w:id="241179969">
      <w:bodyDiv w:val="1"/>
      <w:marLeft w:val="0"/>
      <w:marRight w:val="0"/>
      <w:marTop w:val="0"/>
      <w:marBottom w:val="0"/>
      <w:divBdr>
        <w:top w:val="none" w:sz="0" w:space="0" w:color="auto"/>
        <w:left w:val="none" w:sz="0" w:space="0" w:color="auto"/>
        <w:bottom w:val="none" w:sz="0" w:space="0" w:color="auto"/>
        <w:right w:val="none" w:sz="0" w:space="0" w:color="auto"/>
      </w:divBdr>
      <w:divsChild>
        <w:div w:id="703797907">
          <w:marLeft w:val="0"/>
          <w:marRight w:val="0"/>
          <w:marTop w:val="0"/>
          <w:marBottom w:val="0"/>
          <w:divBdr>
            <w:top w:val="none" w:sz="0" w:space="0" w:color="auto"/>
            <w:left w:val="none" w:sz="0" w:space="0" w:color="auto"/>
            <w:bottom w:val="none" w:sz="0" w:space="0" w:color="auto"/>
            <w:right w:val="none" w:sz="0" w:space="0" w:color="auto"/>
          </w:divBdr>
        </w:div>
      </w:divsChild>
    </w:div>
    <w:div w:id="249048396">
      <w:bodyDiv w:val="1"/>
      <w:marLeft w:val="0"/>
      <w:marRight w:val="0"/>
      <w:marTop w:val="0"/>
      <w:marBottom w:val="0"/>
      <w:divBdr>
        <w:top w:val="none" w:sz="0" w:space="0" w:color="auto"/>
        <w:left w:val="none" w:sz="0" w:space="0" w:color="auto"/>
        <w:bottom w:val="none" w:sz="0" w:space="0" w:color="auto"/>
        <w:right w:val="none" w:sz="0" w:space="0" w:color="auto"/>
      </w:divBdr>
    </w:div>
    <w:div w:id="301690993">
      <w:bodyDiv w:val="1"/>
      <w:marLeft w:val="0"/>
      <w:marRight w:val="0"/>
      <w:marTop w:val="0"/>
      <w:marBottom w:val="0"/>
      <w:divBdr>
        <w:top w:val="none" w:sz="0" w:space="0" w:color="auto"/>
        <w:left w:val="none" w:sz="0" w:space="0" w:color="auto"/>
        <w:bottom w:val="none" w:sz="0" w:space="0" w:color="auto"/>
        <w:right w:val="none" w:sz="0" w:space="0" w:color="auto"/>
      </w:divBdr>
    </w:div>
    <w:div w:id="308024783">
      <w:bodyDiv w:val="1"/>
      <w:marLeft w:val="0"/>
      <w:marRight w:val="0"/>
      <w:marTop w:val="0"/>
      <w:marBottom w:val="0"/>
      <w:divBdr>
        <w:top w:val="none" w:sz="0" w:space="0" w:color="auto"/>
        <w:left w:val="none" w:sz="0" w:space="0" w:color="auto"/>
        <w:bottom w:val="none" w:sz="0" w:space="0" w:color="auto"/>
        <w:right w:val="none" w:sz="0" w:space="0" w:color="auto"/>
      </w:divBdr>
    </w:div>
    <w:div w:id="347567447">
      <w:bodyDiv w:val="1"/>
      <w:marLeft w:val="0"/>
      <w:marRight w:val="0"/>
      <w:marTop w:val="0"/>
      <w:marBottom w:val="0"/>
      <w:divBdr>
        <w:top w:val="none" w:sz="0" w:space="0" w:color="auto"/>
        <w:left w:val="none" w:sz="0" w:space="0" w:color="auto"/>
        <w:bottom w:val="none" w:sz="0" w:space="0" w:color="auto"/>
        <w:right w:val="none" w:sz="0" w:space="0" w:color="auto"/>
      </w:divBdr>
    </w:div>
    <w:div w:id="418527387">
      <w:bodyDiv w:val="1"/>
      <w:marLeft w:val="0"/>
      <w:marRight w:val="0"/>
      <w:marTop w:val="0"/>
      <w:marBottom w:val="0"/>
      <w:divBdr>
        <w:top w:val="none" w:sz="0" w:space="0" w:color="auto"/>
        <w:left w:val="none" w:sz="0" w:space="0" w:color="auto"/>
        <w:bottom w:val="none" w:sz="0" w:space="0" w:color="auto"/>
        <w:right w:val="none" w:sz="0" w:space="0" w:color="auto"/>
      </w:divBdr>
    </w:div>
    <w:div w:id="452360437">
      <w:bodyDiv w:val="1"/>
      <w:marLeft w:val="0"/>
      <w:marRight w:val="0"/>
      <w:marTop w:val="0"/>
      <w:marBottom w:val="0"/>
      <w:divBdr>
        <w:top w:val="none" w:sz="0" w:space="0" w:color="auto"/>
        <w:left w:val="none" w:sz="0" w:space="0" w:color="auto"/>
        <w:bottom w:val="none" w:sz="0" w:space="0" w:color="auto"/>
        <w:right w:val="none" w:sz="0" w:space="0" w:color="auto"/>
      </w:divBdr>
    </w:div>
    <w:div w:id="480317080">
      <w:bodyDiv w:val="1"/>
      <w:marLeft w:val="0"/>
      <w:marRight w:val="0"/>
      <w:marTop w:val="0"/>
      <w:marBottom w:val="0"/>
      <w:divBdr>
        <w:top w:val="none" w:sz="0" w:space="0" w:color="auto"/>
        <w:left w:val="none" w:sz="0" w:space="0" w:color="auto"/>
        <w:bottom w:val="none" w:sz="0" w:space="0" w:color="auto"/>
        <w:right w:val="none" w:sz="0" w:space="0" w:color="auto"/>
      </w:divBdr>
    </w:div>
    <w:div w:id="481042105">
      <w:bodyDiv w:val="1"/>
      <w:marLeft w:val="0"/>
      <w:marRight w:val="0"/>
      <w:marTop w:val="0"/>
      <w:marBottom w:val="0"/>
      <w:divBdr>
        <w:top w:val="none" w:sz="0" w:space="0" w:color="auto"/>
        <w:left w:val="none" w:sz="0" w:space="0" w:color="auto"/>
        <w:bottom w:val="none" w:sz="0" w:space="0" w:color="auto"/>
        <w:right w:val="none" w:sz="0" w:space="0" w:color="auto"/>
      </w:divBdr>
    </w:div>
    <w:div w:id="498425544">
      <w:bodyDiv w:val="1"/>
      <w:marLeft w:val="0"/>
      <w:marRight w:val="0"/>
      <w:marTop w:val="0"/>
      <w:marBottom w:val="0"/>
      <w:divBdr>
        <w:top w:val="none" w:sz="0" w:space="0" w:color="auto"/>
        <w:left w:val="none" w:sz="0" w:space="0" w:color="auto"/>
        <w:bottom w:val="none" w:sz="0" w:space="0" w:color="auto"/>
        <w:right w:val="none" w:sz="0" w:space="0" w:color="auto"/>
      </w:divBdr>
    </w:div>
    <w:div w:id="501286888">
      <w:bodyDiv w:val="1"/>
      <w:marLeft w:val="0"/>
      <w:marRight w:val="0"/>
      <w:marTop w:val="0"/>
      <w:marBottom w:val="0"/>
      <w:divBdr>
        <w:top w:val="none" w:sz="0" w:space="0" w:color="auto"/>
        <w:left w:val="none" w:sz="0" w:space="0" w:color="auto"/>
        <w:bottom w:val="none" w:sz="0" w:space="0" w:color="auto"/>
        <w:right w:val="none" w:sz="0" w:space="0" w:color="auto"/>
      </w:divBdr>
      <w:divsChild>
        <w:div w:id="1310595014">
          <w:marLeft w:val="0"/>
          <w:marRight w:val="0"/>
          <w:marTop w:val="0"/>
          <w:marBottom w:val="0"/>
          <w:divBdr>
            <w:top w:val="none" w:sz="0" w:space="0" w:color="auto"/>
            <w:left w:val="none" w:sz="0" w:space="0" w:color="auto"/>
            <w:bottom w:val="none" w:sz="0" w:space="0" w:color="auto"/>
            <w:right w:val="none" w:sz="0" w:space="0" w:color="auto"/>
          </w:divBdr>
        </w:div>
      </w:divsChild>
    </w:div>
    <w:div w:id="522592871">
      <w:bodyDiv w:val="1"/>
      <w:marLeft w:val="0"/>
      <w:marRight w:val="0"/>
      <w:marTop w:val="0"/>
      <w:marBottom w:val="0"/>
      <w:divBdr>
        <w:top w:val="none" w:sz="0" w:space="0" w:color="auto"/>
        <w:left w:val="none" w:sz="0" w:space="0" w:color="auto"/>
        <w:bottom w:val="none" w:sz="0" w:space="0" w:color="auto"/>
        <w:right w:val="none" w:sz="0" w:space="0" w:color="auto"/>
      </w:divBdr>
    </w:div>
    <w:div w:id="655839498">
      <w:bodyDiv w:val="1"/>
      <w:marLeft w:val="0"/>
      <w:marRight w:val="0"/>
      <w:marTop w:val="0"/>
      <w:marBottom w:val="0"/>
      <w:divBdr>
        <w:top w:val="none" w:sz="0" w:space="0" w:color="auto"/>
        <w:left w:val="none" w:sz="0" w:space="0" w:color="auto"/>
        <w:bottom w:val="none" w:sz="0" w:space="0" w:color="auto"/>
        <w:right w:val="none" w:sz="0" w:space="0" w:color="auto"/>
      </w:divBdr>
    </w:div>
    <w:div w:id="671685579">
      <w:bodyDiv w:val="1"/>
      <w:marLeft w:val="0"/>
      <w:marRight w:val="0"/>
      <w:marTop w:val="0"/>
      <w:marBottom w:val="0"/>
      <w:divBdr>
        <w:top w:val="none" w:sz="0" w:space="0" w:color="auto"/>
        <w:left w:val="none" w:sz="0" w:space="0" w:color="auto"/>
        <w:bottom w:val="none" w:sz="0" w:space="0" w:color="auto"/>
        <w:right w:val="none" w:sz="0" w:space="0" w:color="auto"/>
      </w:divBdr>
      <w:divsChild>
        <w:div w:id="2070376153">
          <w:marLeft w:val="0"/>
          <w:marRight w:val="0"/>
          <w:marTop w:val="0"/>
          <w:marBottom w:val="0"/>
          <w:divBdr>
            <w:top w:val="none" w:sz="0" w:space="0" w:color="auto"/>
            <w:left w:val="none" w:sz="0" w:space="0" w:color="auto"/>
            <w:bottom w:val="none" w:sz="0" w:space="0" w:color="auto"/>
            <w:right w:val="none" w:sz="0" w:space="0" w:color="auto"/>
          </w:divBdr>
        </w:div>
      </w:divsChild>
    </w:div>
    <w:div w:id="720325654">
      <w:bodyDiv w:val="1"/>
      <w:marLeft w:val="0"/>
      <w:marRight w:val="0"/>
      <w:marTop w:val="0"/>
      <w:marBottom w:val="0"/>
      <w:divBdr>
        <w:top w:val="none" w:sz="0" w:space="0" w:color="auto"/>
        <w:left w:val="none" w:sz="0" w:space="0" w:color="auto"/>
        <w:bottom w:val="none" w:sz="0" w:space="0" w:color="auto"/>
        <w:right w:val="none" w:sz="0" w:space="0" w:color="auto"/>
      </w:divBdr>
    </w:div>
    <w:div w:id="748694732">
      <w:bodyDiv w:val="1"/>
      <w:marLeft w:val="0"/>
      <w:marRight w:val="0"/>
      <w:marTop w:val="0"/>
      <w:marBottom w:val="0"/>
      <w:divBdr>
        <w:top w:val="none" w:sz="0" w:space="0" w:color="auto"/>
        <w:left w:val="none" w:sz="0" w:space="0" w:color="auto"/>
        <w:bottom w:val="none" w:sz="0" w:space="0" w:color="auto"/>
        <w:right w:val="none" w:sz="0" w:space="0" w:color="auto"/>
      </w:divBdr>
    </w:div>
    <w:div w:id="781649907">
      <w:bodyDiv w:val="1"/>
      <w:marLeft w:val="0"/>
      <w:marRight w:val="0"/>
      <w:marTop w:val="0"/>
      <w:marBottom w:val="0"/>
      <w:divBdr>
        <w:top w:val="none" w:sz="0" w:space="0" w:color="auto"/>
        <w:left w:val="none" w:sz="0" w:space="0" w:color="auto"/>
        <w:bottom w:val="none" w:sz="0" w:space="0" w:color="auto"/>
        <w:right w:val="none" w:sz="0" w:space="0" w:color="auto"/>
      </w:divBdr>
    </w:div>
    <w:div w:id="860781539">
      <w:bodyDiv w:val="1"/>
      <w:marLeft w:val="0"/>
      <w:marRight w:val="0"/>
      <w:marTop w:val="0"/>
      <w:marBottom w:val="0"/>
      <w:divBdr>
        <w:top w:val="none" w:sz="0" w:space="0" w:color="auto"/>
        <w:left w:val="none" w:sz="0" w:space="0" w:color="auto"/>
        <w:bottom w:val="none" w:sz="0" w:space="0" w:color="auto"/>
        <w:right w:val="none" w:sz="0" w:space="0" w:color="auto"/>
      </w:divBdr>
    </w:div>
    <w:div w:id="895356652">
      <w:bodyDiv w:val="1"/>
      <w:marLeft w:val="0"/>
      <w:marRight w:val="0"/>
      <w:marTop w:val="0"/>
      <w:marBottom w:val="0"/>
      <w:divBdr>
        <w:top w:val="none" w:sz="0" w:space="0" w:color="auto"/>
        <w:left w:val="none" w:sz="0" w:space="0" w:color="auto"/>
        <w:bottom w:val="none" w:sz="0" w:space="0" w:color="auto"/>
        <w:right w:val="none" w:sz="0" w:space="0" w:color="auto"/>
      </w:divBdr>
    </w:div>
    <w:div w:id="899366226">
      <w:bodyDiv w:val="1"/>
      <w:marLeft w:val="0"/>
      <w:marRight w:val="0"/>
      <w:marTop w:val="0"/>
      <w:marBottom w:val="0"/>
      <w:divBdr>
        <w:top w:val="none" w:sz="0" w:space="0" w:color="auto"/>
        <w:left w:val="none" w:sz="0" w:space="0" w:color="auto"/>
        <w:bottom w:val="none" w:sz="0" w:space="0" w:color="auto"/>
        <w:right w:val="none" w:sz="0" w:space="0" w:color="auto"/>
      </w:divBdr>
    </w:div>
    <w:div w:id="906768075">
      <w:bodyDiv w:val="1"/>
      <w:marLeft w:val="0"/>
      <w:marRight w:val="0"/>
      <w:marTop w:val="0"/>
      <w:marBottom w:val="0"/>
      <w:divBdr>
        <w:top w:val="none" w:sz="0" w:space="0" w:color="auto"/>
        <w:left w:val="none" w:sz="0" w:space="0" w:color="auto"/>
        <w:bottom w:val="none" w:sz="0" w:space="0" w:color="auto"/>
        <w:right w:val="none" w:sz="0" w:space="0" w:color="auto"/>
      </w:divBdr>
    </w:div>
    <w:div w:id="1080172383">
      <w:bodyDiv w:val="1"/>
      <w:marLeft w:val="0"/>
      <w:marRight w:val="0"/>
      <w:marTop w:val="0"/>
      <w:marBottom w:val="0"/>
      <w:divBdr>
        <w:top w:val="none" w:sz="0" w:space="0" w:color="auto"/>
        <w:left w:val="none" w:sz="0" w:space="0" w:color="auto"/>
        <w:bottom w:val="none" w:sz="0" w:space="0" w:color="auto"/>
        <w:right w:val="none" w:sz="0" w:space="0" w:color="auto"/>
      </w:divBdr>
    </w:div>
    <w:div w:id="1099837692">
      <w:bodyDiv w:val="1"/>
      <w:marLeft w:val="0"/>
      <w:marRight w:val="0"/>
      <w:marTop w:val="0"/>
      <w:marBottom w:val="0"/>
      <w:divBdr>
        <w:top w:val="none" w:sz="0" w:space="0" w:color="auto"/>
        <w:left w:val="none" w:sz="0" w:space="0" w:color="auto"/>
        <w:bottom w:val="none" w:sz="0" w:space="0" w:color="auto"/>
        <w:right w:val="none" w:sz="0" w:space="0" w:color="auto"/>
      </w:divBdr>
    </w:div>
    <w:div w:id="1104888000">
      <w:bodyDiv w:val="1"/>
      <w:marLeft w:val="0"/>
      <w:marRight w:val="0"/>
      <w:marTop w:val="0"/>
      <w:marBottom w:val="0"/>
      <w:divBdr>
        <w:top w:val="none" w:sz="0" w:space="0" w:color="auto"/>
        <w:left w:val="none" w:sz="0" w:space="0" w:color="auto"/>
        <w:bottom w:val="none" w:sz="0" w:space="0" w:color="auto"/>
        <w:right w:val="none" w:sz="0" w:space="0" w:color="auto"/>
      </w:divBdr>
      <w:divsChild>
        <w:div w:id="668289606">
          <w:marLeft w:val="-300"/>
          <w:marRight w:val="-300"/>
          <w:marTop w:val="0"/>
          <w:marBottom w:val="0"/>
          <w:divBdr>
            <w:top w:val="none" w:sz="0" w:space="0" w:color="auto"/>
            <w:left w:val="none" w:sz="0" w:space="0" w:color="auto"/>
            <w:bottom w:val="none" w:sz="0" w:space="0" w:color="auto"/>
            <w:right w:val="none" w:sz="0" w:space="0" w:color="auto"/>
          </w:divBdr>
          <w:divsChild>
            <w:div w:id="676810442">
              <w:marLeft w:val="0"/>
              <w:marRight w:val="0"/>
              <w:marTop w:val="0"/>
              <w:marBottom w:val="0"/>
              <w:divBdr>
                <w:top w:val="none" w:sz="0" w:space="0" w:color="auto"/>
                <w:left w:val="none" w:sz="0" w:space="0" w:color="auto"/>
                <w:bottom w:val="none" w:sz="0" w:space="0" w:color="auto"/>
                <w:right w:val="none" w:sz="0" w:space="0" w:color="auto"/>
              </w:divBdr>
              <w:divsChild>
                <w:div w:id="83497070">
                  <w:marLeft w:val="0"/>
                  <w:marRight w:val="0"/>
                  <w:marTop w:val="0"/>
                  <w:marBottom w:val="0"/>
                  <w:divBdr>
                    <w:top w:val="none" w:sz="0" w:space="0" w:color="auto"/>
                    <w:left w:val="none" w:sz="0" w:space="0" w:color="auto"/>
                    <w:bottom w:val="none" w:sz="0" w:space="0" w:color="auto"/>
                    <w:right w:val="none" w:sz="0" w:space="0" w:color="auto"/>
                  </w:divBdr>
                </w:div>
                <w:div w:id="1346132390">
                  <w:marLeft w:val="0"/>
                  <w:marRight w:val="0"/>
                  <w:marTop w:val="0"/>
                  <w:marBottom w:val="0"/>
                  <w:divBdr>
                    <w:top w:val="none" w:sz="0" w:space="0" w:color="auto"/>
                    <w:left w:val="none" w:sz="0" w:space="0" w:color="auto"/>
                    <w:bottom w:val="none" w:sz="0" w:space="0" w:color="auto"/>
                    <w:right w:val="none" w:sz="0" w:space="0" w:color="auto"/>
                  </w:divBdr>
                </w:div>
                <w:div w:id="1554654524">
                  <w:marLeft w:val="0"/>
                  <w:marRight w:val="0"/>
                  <w:marTop w:val="0"/>
                  <w:marBottom w:val="0"/>
                  <w:divBdr>
                    <w:top w:val="none" w:sz="0" w:space="0" w:color="auto"/>
                    <w:left w:val="none" w:sz="0" w:space="0" w:color="auto"/>
                    <w:bottom w:val="none" w:sz="0" w:space="0" w:color="auto"/>
                    <w:right w:val="none" w:sz="0" w:space="0" w:color="auto"/>
                  </w:divBdr>
                </w:div>
                <w:div w:id="2143886519">
                  <w:marLeft w:val="0"/>
                  <w:marRight w:val="0"/>
                  <w:marTop w:val="0"/>
                  <w:marBottom w:val="0"/>
                  <w:divBdr>
                    <w:top w:val="none" w:sz="0" w:space="0" w:color="auto"/>
                    <w:left w:val="none" w:sz="0" w:space="0" w:color="auto"/>
                    <w:bottom w:val="none" w:sz="0" w:space="0" w:color="auto"/>
                    <w:right w:val="none" w:sz="0" w:space="0" w:color="auto"/>
                  </w:divBdr>
                </w:div>
                <w:div w:id="8891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4561">
          <w:marLeft w:val="-300"/>
          <w:marRight w:val="-300"/>
          <w:marTop w:val="0"/>
          <w:marBottom w:val="0"/>
          <w:divBdr>
            <w:top w:val="none" w:sz="0" w:space="0" w:color="auto"/>
            <w:left w:val="none" w:sz="0" w:space="0" w:color="auto"/>
            <w:bottom w:val="none" w:sz="0" w:space="0" w:color="auto"/>
            <w:right w:val="none" w:sz="0" w:space="0" w:color="auto"/>
          </w:divBdr>
          <w:divsChild>
            <w:div w:id="1225067143">
              <w:marLeft w:val="0"/>
              <w:marRight w:val="0"/>
              <w:marTop w:val="0"/>
              <w:marBottom w:val="0"/>
              <w:divBdr>
                <w:top w:val="none" w:sz="0" w:space="0" w:color="auto"/>
                <w:left w:val="none" w:sz="0" w:space="0" w:color="auto"/>
                <w:bottom w:val="none" w:sz="0" w:space="0" w:color="auto"/>
                <w:right w:val="none" w:sz="0" w:space="0" w:color="auto"/>
              </w:divBdr>
              <w:divsChild>
                <w:div w:id="239214414">
                  <w:marLeft w:val="0"/>
                  <w:marRight w:val="0"/>
                  <w:marTop w:val="0"/>
                  <w:marBottom w:val="0"/>
                  <w:divBdr>
                    <w:top w:val="none" w:sz="0" w:space="0" w:color="auto"/>
                    <w:left w:val="none" w:sz="0" w:space="0" w:color="auto"/>
                    <w:bottom w:val="none" w:sz="0" w:space="0" w:color="auto"/>
                    <w:right w:val="none" w:sz="0" w:space="0" w:color="auto"/>
                  </w:divBdr>
                </w:div>
                <w:div w:id="2026008674">
                  <w:marLeft w:val="0"/>
                  <w:marRight w:val="0"/>
                  <w:marTop w:val="0"/>
                  <w:marBottom w:val="0"/>
                  <w:divBdr>
                    <w:top w:val="none" w:sz="0" w:space="0" w:color="auto"/>
                    <w:left w:val="none" w:sz="0" w:space="0" w:color="auto"/>
                    <w:bottom w:val="none" w:sz="0" w:space="0" w:color="auto"/>
                    <w:right w:val="none" w:sz="0" w:space="0" w:color="auto"/>
                  </w:divBdr>
                </w:div>
                <w:div w:id="84542386">
                  <w:marLeft w:val="0"/>
                  <w:marRight w:val="0"/>
                  <w:marTop w:val="0"/>
                  <w:marBottom w:val="0"/>
                  <w:divBdr>
                    <w:top w:val="none" w:sz="0" w:space="0" w:color="auto"/>
                    <w:left w:val="none" w:sz="0" w:space="0" w:color="auto"/>
                    <w:bottom w:val="none" w:sz="0" w:space="0" w:color="auto"/>
                    <w:right w:val="none" w:sz="0" w:space="0" w:color="auto"/>
                  </w:divBdr>
                </w:div>
                <w:div w:id="1338852233">
                  <w:marLeft w:val="0"/>
                  <w:marRight w:val="0"/>
                  <w:marTop w:val="0"/>
                  <w:marBottom w:val="0"/>
                  <w:divBdr>
                    <w:top w:val="none" w:sz="0" w:space="0" w:color="auto"/>
                    <w:left w:val="none" w:sz="0" w:space="0" w:color="auto"/>
                    <w:bottom w:val="none" w:sz="0" w:space="0" w:color="auto"/>
                    <w:right w:val="none" w:sz="0" w:space="0" w:color="auto"/>
                  </w:divBdr>
                </w:div>
                <w:div w:id="1170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8268">
          <w:marLeft w:val="-300"/>
          <w:marRight w:val="-300"/>
          <w:marTop w:val="0"/>
          <w:marBottom w:val="0"/>
          <w:divBdr>
            <w:top w:val="none" w:sz="0" w:space="0" w:color="auto"/>
            <w:left w:val="none" w:sz="0" w:space="0" w:color="auto"/>
            <w:bottom w:val="none" w:sz="0" w:space="0" w:color="auto"/>
            <w:right w:val="none" w:sz="0" w:space="0" w:color="auto"/>
          </w:divBdr>
          <w:divsChild>
            <w:div w:id="1700549695">
              <w:marLeft w:val="0"/>
              <w:marRight w:val="0"/>
              <w:marTop w:val="0"/>
              <w:marBottom w:val="0"/>
              <w:divBdr>
                <w:top w:val="none" w:sz="0" w:space="0" w:color="auto"/>
                <w:left w:val="none" w:sz="0" w:space="0" w:color="auto"/>
                <w:bottom w:val="none" w:sz="0" w:space="0" w:color="auto"/>
                <w:right w:val="none" w:sz="0" w:space="0" w:color="auto"/>
              </w:divBdr>
              <w:divsChild>
                <w:div w:id="2084645014">
                  <w:marLeft w:val="0"/>
                  <w:marRight w:val="0"/>
                  <w:marTop w:val="0"/>
                  <w:marBottom w:val="0"/>
                  <w:divBdr>
                    <w:top w:val="none" w:sz="0" w:space="0" w:color="auto"/>
                    <w:left w:val="none" w:sz="0" w:space="0" w:color="auto"/>
                    <w:bottom w:val="none" w:sz="0" w:space="0" w:color="auto"/>
                    <w:right w:val="none" w:sz="0" w:space="0" w:color="auto"/>
                  </w:divBdr>
                </w:div>
                <w:div w:id="289673985">
                  <w:marLeft w:val="0"/>
                  <w:marRight w:val="0"/>
                  <w:marTop w:val="0"/>
                  <w:marBottom w:val="0"/>
                  <w:divBdr>
                    <w:top w:val="none" w:sz="0" w:space="0" w:color="auto"/>
                    <w:left w:val="none" w:sz="0" w:space="0" w:color="auto"/>
                    <w:bottom w:val="none" w:sz="0" w:space="0" w:color="auto"/>
                    <w:right w:val="none" w:sz="0" w:space="0" w:color="auto"/>
                  </w:divBdr>
                </w:div>
                <w:div w:id="185799757">
                  <w:marLeft w:val="0"/>
                  <w:marRight w:val="0"/>
                  <w:marTop w:val="0"/>
                  <w:marBottom w:val="0"/>
                  <w:divBdr>
                    <w:top w:val="none" w:sz="0" w:space="0" w:color="auto"/>
                    <w:left w:val="none" w:sz="0" w:space="0" w:color="auto"/>
                    <w:bottom w:val="none" w:sz="0" w:space="0" w:color="auto"/>
                    <w:right w:val="none" w:sz="0" w:space="0" w:color="auto"/>
                  </w:divBdr>
                </w:div>
                <w:div w:id="1641810190">
                  <w:marLeft w:val="0"/>
                  <w:marRight w:val="0"/>
                  <w:marTop w:val="0"/>
                  <w:marBottom w:val="0"/>
                  <w:divBdr>
                    <w:top w:val="none" w:sz="0" w:space="0" w:color="auto"/>
                    <w:left w:val="none" w:sz="0" w:space="0" w:color="auto"/>
                    <w:bottom w:val="none" w:sz="0" w:space="0" w:color="auto"/>
                    <w:right w:val="none" w:sz="0" w:space="0" w:color="auto"/>
                  </w:divBdr>
                </w:div>
                <w:div w:id="2045210745">
                  <w:marLeft w:val="0"/>
                  <w:marRight w:val="0"/>
                  <w:marTop w:val="0"/>
                  <w:marBottom w:val="0"/>
                  <w:divBdr>
                    <w:top w:val="none" w:sz="0" w:space="0" w:color="auto"/>
                    <w:left w:val="none" w:sz="0" w:space="0" w:color="auto"/>
                    <w:bottom w:val="none" w:sz="0" w:space="0" w:color="auto"/>
                    <w:right w:val="none" w:sz="0" w:space="0" w:color="auto"/>
                  </w:divBdr>
                </w:div>
                <w:div w:id="518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1637">
          <w:marLeft w:val="-300"/>
          <w:marRight w:val="-300"/>
          <w:marTop w:val="0"/>
          <w:marBottom w:val="0"/>
          <w:divBdr>
            <w:top w:val="none" w:sz="0" w:space="0" w:color="auto"/>
            <w:left w:val="none" w:sz="0" w:space="0" w:color="auto"/>
            <w:bottom w:val="none" w:sz="0" w:space="0" w:color="auto"/>
            <w:right w:val="none" w:sz="0" w:space="0" w:color="auto"/>
          </w:divBdr>
          <w:divsChild>
            <w:div w:id="1330250188">
              <w:marLeft w:val="0"/>
              <w:marRight w:val="0"/>
              <w:marTop w:val="0"/>
              <w:marBottom w:val="0"/>
              <w:divBdr>
                <w:top w:val="none" w:sz="0" w:space="0" w:color="auto"/>
                <w:left w:val="none" w:sz="0" w:space="0" w:color="auto"/>
                <w:bottom w:val="none" w:sz="0" w:space="0" w:color="auto"/>
                <w:right w:val="none" w:sz="0" w:space="0" w:color="auto"/>
              </w:divBdr>
              <w:divsChild>
                <w:div w:id="1903833548">
                  <w:marLeft w:val="0"/>
                  <w:marRight w:val="0"/>
                  <w:marTop w:val="0"/>
                  <w:marBottom w:val="0"/>
                  <w:divBdr>
                    <w:top w:val="none" w:sz="0" w:space="0" w:color="auto"/>
                    <w:left w:val="none" w:sz="0" w:space="0" w:color="auto"/>
                    <w:bottom w:val="none" w:sz="0" w:space="0" w:color="auto"/>
                    <w:right w:val="none" w:sz="0" w:space="0" w:color="auto"/>
                  </w:divBdr>
                </w:div>
                <w:div w:id="2018071448">
                  <w:marLeft w:val="0"/>
                  <w:marRight w:val="0"/>
                  <w:marTop w:val="0"/>
                  <w:marBottom w:val="0"/>
                  <w:divBdr>
                    <w:top w:val="none" w:sz="0" w:space="0" w:color="auto"/>
                    <w:left w:val="none" w:sz="0" w:space="0" w:color="auto"/>
                    <w:bottom w:val="none" w:sz="0" w:space="0" w:color="auto"/>
                    <w:right w:val="none" w:sz="0" w:space="0" w:color="auto"/>
                  </w:divBdr>
                </w:div>
                <w:div w:id="2097046421">
                  <w:marLeft w:val="0"/>
                  <w:marRight w:val="0"/>
                  <w:marTop w:val="0"/>
                  <w:marBottom w:val="0"/>
                  <w:divBdr>
                    <w:top w:val="none" w:sz="0" w:space="0" w:color="auto"/>
                    <w:left w:val="none" w:sz="0" w:space="0" w:color="auto"/>
                    <w:bottom w:val="none" w:sz="0" w:space="0" w:color="auto"/>
                    <w:right w:val="none" w:sz="0" w:space="0" w:color="auto"/>
                  </w:divBdr>
                </w:div>
                <w:div w:id="1665935643">
                  <w:marLeft w:val="0"/>
                  <w:marRight w:val="0"/>
                  <w:marTop w:val="0"/>
                  <w:marBottom w:val="0"/>
                  <w:divBdr>
                    <w:top w:val="none" w:sz="0" w:space="0" w:color="auto"/>
                    <w:left w:val="none" w:sz="0" w:space="0" w:color="auto"/>
                    <w:bottom w:val="none" w:sz="0" w:space="0" w:color="auto"/>
                    <w:right w:val="none" w:sz="0" w:space="0" w:color="auto"/>
                  </w:divBdr>
                </w:div>
                <w:div w:id="252248980">
                  <w:marLeft w:val="0"/>
                  <w:marRight w:val="0"/>
                  <w:marTop w:val="0"/>
                  <w:marBottom w:val="0"/>
                  <w:divBdr>
                    <w:top w:val="none" w:sz="0" w:space="0" w:color="auto"/>
                    <w:left w:val="none" w:sz="0" w:space="0" w:color="auto"/>
                    <w:bottom w:val="none" w:sz="0" w:space="0" w:color="auto"/>
                    <w:right w:val="none" w:sz="0" w:space="0" w:color="auto"/>
                  </w:divBdr>
                </w:div>
                <w:div w:id="15156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5867">
          <w:marLeft w:val="-300"/>
          <w:marRight w:val="-300"/>
          <w:marTop w:val="0"/>
          <w:marBottom w:val="0"/>
          <w:divBdr>
            <w:top w:val="none" w:sz="0" w:space="0" w:color="auto"/>
            <w:left w:val="none" w:sz="0" w:space="0" w:color="auto"/>
            <w:bottom w:val="none" w:sz="0" w:space="0" w:color="auto"/>
            <w:right w:val="none" w:sz="0" w:space="0" w:color="auto"/>
          </w:divBdr>
          <w:divsChild>
            <w:div w:id="948318614">
              <w:marLeft w:val="0"/>
              <w:marRight w:val="0"/>
              <w:marTop w:val="0"/>
              <w:marBottom w:val="0"/>
              <w:divBdr>
                <w:top w:val="none" w:sz="0" w:space="0" w:color="auto"/>
                <w:left w:val="none" w:sz="0" w:space="0" w:color="auto"/>
                <w:bottom w:val="none" w:sz="0" w:space="0" w:color="auto"/>
                <w:right w:val="none" w:sz="0" w:space="0" w:color="auto"/>
              </w:divBdr>
              <w:divsChild>
                <w:div w:id="138420356">
                  <w:marLeft w:val="0"/>
                  <w:marRight w:val="0"/>
                  <w:marTop w:val="0"/>
                  <w:marBottom w:val="0"/>
                  <w:divBdr>
                    <w:top w:val="none" w:sz="0" w:space="0" w:color="auto"/>
                    <w:left w:val="none" w:sz="0" w:space="0" w:color="auto"/>
                    <w:bottom w:val="none" w:sz="0" w:space="0" w:color="auto"/>
                    <w:right w:val="none" w:sz="0" w:space="0" w:color="auto"/>
                  </w:divBdr>
                </w:div>
                <w:div w:id="1904022056">
                  <w:marLeft w:val="0"/>
                  <w:marRight w:val="0"/>
                  <w:marTop w:val="0"/>
                  <w:marBottom w:val="0"/>
                  <w:divBdr>
                    <w:top w:val="none" w:sz="0" w:space="0" w:color="auto"/>
                    <w:left w:val="none" w:sz="0" w:space="0" w:color="auto"/>
                    <w:bottom w:val="none" w:sz="0" w:space="0" w:color="auto"/>
                    <w:right w:val="none" w:sz="0" w:space="0" w:color="auto"/>
                  </w:divBdr>
                </w:div>
                <w:div w:id="516506325">
                  <w:marLeft w:val="0"/>
                  <w:marRight w:val="0"/>
                  <w:marTop w:val="0"/>
                  <w:marBottom w:val="0"/>
                  <w:divBdr>
                    <w:top w:val="none" w:sz="0" w:space="0" w:color="auto"/>
                    <w:left w:val="none" w:sz="0" w:space="0" w:color="auto"/>
                    <w:bottom w:val="none" w:sz="0" w:space="0" w:color="auto"/>
                    <w:right w:val="none" w:sz="0" w:space="0" w:color="auto"/>
                  </w:divBdr>
                </w:div>
                <w:div w:id="52975176">
                  <w:marLeft w:val="0"/>
                  <w:marRight w:val="0"/>
                  <w:marTop w:val="0"/>
                  <w:marBottom w:val="0"/>
                  <w:divBdr>
                    <w:top w:val="none" w:sz="0" w:space="0" w:color="auto"/>
                    <w:left w:val="none" w:sz="0" w:space="0" w:color="auto"/>
                    <w:bottom w:val="none" w:sz="0" w:space="0" w:color="auto"/>
                    <w:right w:val="none" w:sz="0" w:space="0" w:color="auto"/>
                  </w:divBdr>
                </w:div>
                <w:div w:id="862210970">
                  <w:marLeft w:val="0"/>
                  <w:marRight w:val="0"/>
                  <w:marTop w:val="0"/>
                  <w:marBottom w:val="0"/>
                  <w:divBdr>
                    <w:top w:val="none" w:sz="0" w:space="0" w:color="auto"/>
                    <w:left w:val="none" w:sz="0" w:space="0" w:color="auto"/>
                    <w:bottom w:val="none" w:sz="0" w:space="0" w:color="auto"/>
                    <w:right w:val="none" w:sz="0" w:space="0" w:color="auto"/>
                  </w:divBdr>
                </w:div>
                <w:div w:id="1761442954">
                  <w:marLeft w:val="0"/>
                  <w:marRight w:val="0"/>
                  <w:marTop w:val="0"/>
                  <w:marBottom w:val="0"/>
                  <w:divBdr>
                    <w:top w:val="none" w:sz="0" w:space="0" w:color="auto"/>
                    <w:left w:val="none" w:sz="0" w:space="0" w:color="auto"/>
                    <w:bottom w:val="none" w:sz="0" w:space="0" w:color="auto"/>
                    <w:right w:val="none" w:sz="0" w:space="0" w:color="auto"/>
                  </w:divBdr>
                </w:div>
                <w:div w:id="14762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4554">
          <w:marLeft w:val="-300"/>
          <w:marRight w:val="-300"/>
          <w:marTop w:val="0"/>
          <w:marBottom w:val="0"/>
          <w:divBdr>
            <w:top w:val="none" w:sz="0" w:space="0" w:color="auto"/>
            <w:left w:val="none" w:sz="0" w:space="0" w:color="auto"/>
            <w:bottom w:val="none" w:sz="0" w:space="0" w:color="auto"/>
            <w:right w:val="none" w:sz="0" w:space="0" w:color="auto"/>
          </w:divBdr>
          <w:divsChild>
            <w:div w:id="1109934584">
              <w:marLeft w:val="0"/>
              <w:marRight w:val="0"/>
              <w:marTop w:val="0"/>
              <w:marBottom w:val="0"/>
              <w:divBdr>
                <w:top w:val="none" w:sz="0" w:space="0" w:color="auto"/>
                <w:left w:val="none" w:sz="0" w:space="0" w:color="auto"/>
                <w:bottom w:val="none" w:sz="0" w:space="0" w:color="auto"/>
                <w:right w:val="none" w:sz="0" w:space="0" w:color="auto"/>
              </w:divBdr>
              <w:divsChild>
                <w:div w:id="1087384816">
                  <w:marLeft w:val="0"/>
                  <w:marRight w:val="0"/>
                  <w:marTop w:val="0"/>
                  <w:marBottom w:val="0"/>
                  <w:divBdr>
                    <w:top w:val="none" w:sz="0" w:space="0" w:color="auto"/>
                    <w:left w:val="none" w:sz="0" w:space="0" w:color="auto"/>
                    <w:bottom w:val="none" w:sz="0" w:space="0" w:color="auto"/>
                    <w:right w:val="none" w:sz="0" w:space="0" w:color="auto"/>
                  </w:divBdr>
                </w:div>
                <w:div w:id="2042048064">
                  <w:marLeft w:val="0"/>
                  <w:marRight w:val="0"/>
                  <w:marTop w:val="0"/>
                  <w:marBottom w:val="0"/>
                  <w:divBdr>
                    <w:top w:val="none" w:sz="0" w:space="0" w:color="auto"/>
                    <w:left w:val="none" w:sz="0" w:space="0" w:color="auto"/>
                    <w:bottom w:val="none" w:sz="0" w:space="0" w:color="auto"/>
                    <w:right w:val="none" w:sz="0" w:space="0" w:color="auto"/>
                  </w:divBdr>
                </w:div>
                <w:div w:id="1672834875">
                  <w:marLeft w:val="0"/>
                  <w:marRight w:val="0"/>
                  <w:marTop w:val="0"/>
                  <w:marBottom w:val="0"/>
                  <w:divBdr>
                    <w:top w:val="none" w:sz="0" w:space="0" w:color="auto"/>
                    <w:left w:val="none" w:sz="0" w:space="0" w:color="auto"/>
                    <w:bottom w:val="none" w:sz="0" w:space="0" w:color="auto"/>
                    <w:right w:val="none" w:sz="0" w:space="0" w:color="auto"/>
                  </w:divBdr>
                </w:div>
                <w:div w:id="1403675901">
                  <w:marLeft w:val="0"/>
                  <w:marRight w:val="0"/>
                  <w:marTop w:val="0"/>
                  <w:marBottom w:val="0"/>
                  <w:divBdr>
                    <w:top w:val="none" w:sz="0" w:space="0" w:color="auto"/>
                    <w:left w:val="none" w:sz="0" w:space="0" w:color="auto"/>
                    <w:bottom w:val="none" w:sz="0" w:space="0" w:color="auto"/>
                    <w:right w:val="none" w:sz="0" w:space="0" w:color="auto"/>
                  </w:divBdr>
                </w:div>
                <w:div w:id="14264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57735">
      <w:bodyDiv w:val="1"/>
      <w:marLeft w:val="0"/>
      <w:marRight w:val="0"/>
      <w:marTop w:val="0"/>
      <w:marBottom w:val="0"/>
      <w:divBdr>
        <w:top w:val="none" w:sz="0" w:space="0" w:color="auto"/>
        <w:left w:val="none" w:sz="0" w:space="0" w:color="auto"/>
        <w:bottom w:val="none" w:sz="0" w:space="0" w:color="auto"/>
        <w:right w:val="none" w:sz="0" w:space="0" w:color="auto"/>
      </w:divBdr>
    </w:div>
    <w:div w:id="1135830816">
      <w:bodyDiv w:val="1"/>
      <w:marLeft w:val="0"/>
      <w:marRight w:val="0"/>
      <w:marTop w:val="0"/>
      <w:marBottom w:val="0"/>
      <w:divBdr>
        <w:top w:val="none" w:sz="0" w:space="0" w:color="auto"/>
        <w:left w:val="none" w:sz="0" w:space="0" w:color="auto"/>
        <w:bottom w:val="none" w:sz="0" w:space="0" w:color="auto"/>
        <w:right w:val="none" w:sz="0" w:space="0" w:color="auto"/>
      </w:divBdr>
    </w:div>
    <w:div w:id="1238786884">
      <w:bodyDiv w:val="1"/>
      <w:marLeft w:val="0"/>
      <w:marRight w:val="0"/>
      <w:marTop w:val="0"/>
      <w:marBottom w:val="0"/>
      <w:divBdr>
        <w:top w:val="none" w:sz="0" w:space="0" w:color="auto"/>
        <w:left w:val="none" w:sz="0" w:space="0" w:color="auto"/>
        <w:bottom w:val="none" w:sz="0" w:space="0" w:color="auto"/>
        <w:right w:val="none" w:sz="0" w:space="0" w:color="auto"/>
      </w:divBdr>
      <w:divsChild>
        <w:div w:id="818497983">
          <w:blockQuote w:val="1"/>
          <w:marLeft w:val="0"/>
          <w:marRight w:val="0"/>
          <w:marTop w:val="360"/>
          <w:marBottom w:val="285"/>
          <w:divBdr>
            <w:top w:val="none" w:sz="0" w:space="0" w:color="auto"/>
            <w:left w:val="none" w:sz="0" w:space="0" w:color="auto"/>
            <w:bottom w:val="none" w:sz="0" w:space="0" w:color="auto"/>
            <w:right w:val="none" w:sz="0" w:space="0" w:color="auto"/>
          </w:divBdr>
        </w:div>
      </w:divsChild>
    </w:div>
    <w:div w:id="1242909372">
      <w:bodyDiv w:val="1"/>
      <w:marLeft w:val="0"/>
      <w:marRight w:val="0"/>
      <w:marTop w:val="0"/>
      <w:marBottom w:val="0"/>
      <w:divBdr>
        <w:top w:val="none" w:sz="0" w:space="0" w:color="auto"/>
        <w:left w:val="none" w:sz="0" w:space="0" w:color="auto"/>
        <w:bottom w:val="none" w:sz="0" w:space="0" w:color="auto"/>
        <w:right w:val="none" w:sz="0" w:space="0" w:color="auto"/>
      </w:divBdr>
      <w:divsChild>
        <w:div w:id="1081099669">
          <w:marLeft w:val="0"/>
          <w:marRight w:val="0"/>
          <w:marTop w:val="0"/>
          <w:marBottom w:val="0"/>
          <w:divBdr>
            <w:top w:val="none" w:sz="0" w:space="0" w:color="auto"/>
            <w:left w:val="none" w:sz="0" w:space="0" w:color="auto"/>
            <w:bottom w:val="none" w:sz="0" w:space="0" w:color="auto"/>
            <w:right w:val="none" w:sz="0" w:space="0" w:color="auto"/>
          </w:divBdr>
        </w:div>
        <w:div w:id="2060783678">
          <w:marLeft w:val="0"/>
          <w:marRight w:val="0"/>
          <w:marTop w:val="0"/>
          <w:marBottom w:val="0"/>
          <w:divBdr>
            <w:top w:val="none" w:sz="0" w:space="0" w:color="auto"/>
            <w:left w:val="none" w:sz="0" w:space="0" w:color="auto"/>
            <w:bottom w:val="none" w:sz="0" w:space="0" w:color="auto"/>
            <w:right w:val="none" w:sz="0" w:space="0" w:color="auto"/>
          </w:divBdr>
        </w:div>
        <w:div w:id="731150283">
          <w:blockQuote w:val="1"/>
          <w:marLeft w:val="0"/>
          <w:marRight w:val="0"/>
          <w:marTop w:val="360"/>
          <w:marBottom w:val="285"/>
          <w:divBdr>
            <w:top w:val="none" w:sz="0" w:space="0" w:color="auto"/>
            <w:left w:val="none" w:sz="0" w:space="0" w:color="auto"/>
            <w:bottom w:val="none" w:sz="0" w:space="0" w:color="auto"/>
            <w:right w:val="none" w:sz="0" w:space="0" w:color="auto"/>
          </w:divBdr>
        </w:div>
      </w:divsChild>
    </w:div>
    <w:div w:id="1252272940">
      <w:bodyDiv w:val="1"/>
      <w:marLeft w:val="0"/>
      <w:marRight w:val="0"/>
      <w:marTop w:val="0"/>
      <w:marBottom w:val="0"/>
      <w:divBdr>
        <w:top w:val="none" w:sz="0" w:space="0" w:color="auto"/>
        <w:left w:val="none" w:sz="0" w:space="0" w:color="auto"/>
        <w:bottom w:val="none" w:sz="0" w:space="0" w:color="auto"/>
        <w:right w:val="none" w:sz="0" w:space="0" w:color="auto"/>
      </w:divBdr>
    </w:div>
    <w:div w:id="1294095874">
      <w:bodyDiv w:val="1"/>
      <w:marLeft w:val="0"/>
      <w:marRight w:val="0"/>
      <w:marTop w:val="0"/>
      <w:marBottom w:val="0"/>
      <w:divBdr>
        <w:top w:val="none" w:sz="0" w:space="0" w:color="auto"/>
        <w:left w:val="none" w:sz="0" w:space="0" w:color="auto"/>
        <w:bottom w:val="none" w:sz="0" w:space="0" w:color="auto"/>
        <w:right w:val="none" w:sz="0" w:space="0" w:color="auto"/>
      </w:divBdr>
    </w:div>
    <w:div w:id="1306811110">
      <w:bodyDiv w:val="1"/>
      <w:marLeft w:val="0"/>
      <w:marRight w:val="0"/>
      <w:marTop w:val="0"/>
      <w:marBottom w:val="0"/>
      <w:divBdr>
        <w:top w:val="none" w:sz="0" w:space="0" w:color="auto"/>
        <w:left w:val="none" w:sz="0" w:space="0" w:color="auto"/>
        <w:bottom w:val="none" w:sz="0" w:space="0" w:color="auto"/>
        <w:right w:val="none" w:sz="0" w:space="0" w:color="auto"/>
      </w:divBdr>
    </w:div>
    <w:div w:id="1331177391">
      <w:bodyDiv w:val="1"/>
      <w:marLeft w:val="0"/>
      <w:marRight w:val="0"/>
      <w:marTop w:val="0"/>
      <w:marBottom w:val="0"/>
      <w:divBdr>
        <w:top w:val="none" w:sz="0" w:space="0" w:color="auto"/>
        <w:left w:val="none" w:sz="0" w:space="0" w:color="auto"/>
        <w:bottom w:val="none" w:sz="0" w:space="0" w:color="auto"/>
        <w:right w:val="none" w:sz="0" w:space="0" w:color="auto"/>
      </w:divBdr>
    </w:div>
    <w:div w:id="1346324276">
      <w:bodyDiv w:val="1"/>
      <w:marLeft w:val="0"/>
      <w:marRight w:val="0"/>
      <w:marTop w:val="0"/>
      <w:marBottom w:val="0"/>
      <w:divBdr>
        <w:top w:val="none" w:sz="0" w:space="0" w:color="auto"/>
        <w:left w:val="none" w:sz="0" w:space="0" w:color="auto"/>
        <w:bottom w:val="none" w:sz="0" w:space="0" w:color="auto"/>
        <w:right w:val="none" w:sz="0" w:space="0" w:color="auto"/>
      </w:divBdr>
    </w:div>
    <w:div w:id="1361511628">
      <w:bodyDiv w:val="1"/>
      <w:marLeft w:val="0"/>
      <w:marRight w:val="0"/>
      <w:marTop w:val="0"/>
      <w:marBottom w:val="0"/>
      <w:divBdr>
        <w:top w:val="none" w:sz="0" w:space="0" w:color="auto"/>
        <w:left w:val="none" w:sz="0" w:space="0" w:color="auto"/>
        <w:bottom w:val="none" w:sz="0" w:space="0" w:color="auto"/>
        <w:right w:val="none" w:sz="0" w:space="0" w:color="auto"/>
      </w:divBdr>
      <w:divsChild>
        <w:div w:id="1467970741">
          <w:marLeft w:val="0"/>
          <w:marRight w:val="0"/>
          <w:marTop w:val="0"/>
          <w:marBottom w:val="0"/>
          <w:divBdr>
            <w:top w:val="none" w:sz="0" w:space="0" w:color="auto"/>
            <w:left w:val="none" w:sz="0" w:space="0" w:color="auto"/>
            <w:bottom w:val="none" w:sz="0" w:space="0" w:color="auto"/>
            <w:right w:val="none" w:sz="0" w:space="0" w:color="auto"/>
          </w:divBdr>
        </w:div>
      </w:divsChild>
    </w:div>
    <w:div w:id="1378549853">
      <w:bodyDiv w:val="1"/>
      <w:marLeft w:val="0"/>
      <w:marRight w:val="0"/>
      <w:marTop w:val="0"/>
      <w:marBottom w:val="0"/>
      <w:divBdr>
        <w:top w:val="none" w:sz="0" w:space="0" w:color="auto"/>
        <w:left w:val="none" w:sz="0" w:space="0" w:color="auto"/>
        <w:bottom w:val="none" w:sz="0" w:space="0" w:color="auto"/>
        <w:right w:val="none" w:sz="0" w:space="0" w:color="auto"/>
      </w:divBdr>
    </w:div>
    <w:div w:id="1398549551">
      <w:bodyDiv w:val="1"/>
      <w:marLeft w:val="0"/>
      <w:marRight w:val="0"/>
      <w:marTop w:val="0"/>
      <w:marBottom w:val="0"/>
      <w:divBdr>
        <w:top w:val="none" w:sz="0" w:space="0" w:color="auto"/>
        <w:left w:val="none" w:sz="0" w:space="0" w:color="auto"/>
        <w:bottom w:val="none" w:sz="0" w:space="0" w:color="auto"/>
        <w:right w:val="none" w:sz="0" w:space="0" w:color="auto"/>
      </w:divBdr>
    </w:div>
    <w:div w:id="1426995997">
      <w:bodyDiv w:val="1"/>
      <w:marLeft w:val="0"/>
      <w:marRight w:val="0"/>
      <w:marTop w:val="0"/>
      <w:marBottom w:val="0"/>
      <w:divBdr>
        <w:top w:val="none" w:sz="0" w:space="0" w:color="auto"/>
        <w:left w:val="none" w:sz="0" w:space="0" w:color="auto"/>
        <w:bottom w:val="none" w:sz="0" w:space="0" w:color="auto"/>
        <w:right w:val="none" w:sz="0" w:space="0" w:color="auto"/>
      </w:divBdr>
    </w:div>
    <w:div w:id="1487552267">
      <w:bodyDiv w:val="1"/>
      <w:marLeft w:val="0"/>
      <w:marRight w:val="0"/>
      <w:marTop w:val="0"/>
      <w:marBottom w:val="0"/>
      <w:divBdr>
        <w:top w:val="none" w:sz="0" w:space="0" w:color="auto"/>
        <w:left w:val="none" w:sz="0" w:space="0" w:color="auto"/>
        <w:bottom w:val="none" w:sz="0" w:space="0" w:color="auto"/>
        <w:right w:val="none" w:sz="0" w:space="0" w:color="auto"/>
      </w:divBdr>
    </w:div>
    <w:div w:id="1530680875">
      <w:bodyDiv w:val="1"/>
      <w:marLeft w:val="0"/>
      <w:marRight w:val="0"/>
      <w:marTop w:val="0"/>
      <w:marBottom w:val="0"/>
      <w:divBdr>
        <w:top w:val="none" w:sz="0" w:space="0" w:color="auto"/>
        <w:left w:val="none" w:sz="0" w:space="0" w:color="auto"/>
        <w:bottom w:val="none" w:sz="0" w:space="0" w:color="auto"/>
        <w:right w:val="none" w:sz="0" w:space="0" w:color="auto"/>
      </w:divBdr>
    </w:div>
    <w:div w:id="1643660210">
      <w:bodyDiv w:val="1"/>
      <w:marLeft w:val="0"/>
      <w:marRight w:val="0"/>
      <w:marTop w:val="0"/>
      <w:marBottom w:val="0"/>
      <w:divBdr>
        <w:top w:val="none" w:sz="0" w:space="0" w:color="auto"/>
        <w:left w:val="none" w:sz="0" w:space="0" w:color="auto"/>
        <w:bottom w:val="none" w:sz="0" w:space="0" w:color="auto"/>
        <w:right w:val="none" w:sz="0" w:space="0" w:color="auto"/>
      </w:divBdr>
    </w:div>
    <w:div w:id="1691252394">
      <w:bodyDiv w:val="1"/>
      <w:marLeft w:val="0"/>
      <w:marRight w:val="0"/>
      <w:marTop w:val="0"/>
      <w:marBottom w:val="0"/>
      <w:divBdr>
        <w:top w:val="none" w:sz="0" w:space="0" w:color="auto"/>
        <w:left w:val="none" w:sz="0" w:space="0" w:color="auto"/>
        <w:bottom w:val="none" w:sz="0" w:space="0" w:color="auto"/>
        <w:right w:val="none" w:sz="0" w:space="0" w:color="auto"/>
      </w:divBdr>
    </w:div>
    <w:div w:id="1738700085">
      <w:bodyDiv w:val="1"/>
      <w:marLeft w:val="0"/>
      <w:marRight w:val="0"/>
      <w:marTop w:val="0"/>
      <w:marBottom w:val="0"/>
      <w:divBdr>
        <w:top w:val="none" w:sz="0" w:space="0" w:color="auto"/>
        <w:left w:val="none" w:sz="0" w:space="0" w:color="auto"/>
        <w:bottom w:val="none" w:sz="0" w:space="0" w:color="auto"/>
        <w:right w:val="none" w:sz="0" w:space="0" w:color="auto"/>
      </w:divBdr>
    </w:div>
    <w:div w:id="1799445511">
      <w:bodyDiv w:val="1"/>
      <w:marLeft w:val="0"/>
      <w:marRight w:val="0"/>
      <w:marTop w:val="0"/>
      <w:marBottom w:val="0"/>
      <w:divBdr>
        <w:top w:val="none" w:sz="0" w:space="0" w:color="auto"/>
        <w:left w:val="none" w:sz="0" w:space="0" w:color="auto"/>
        <w:bottom w:val="none" w:sz="0" w:space="0" w:color="auto"/>
        <w:right w:val="none" w:sz="0" w:space="0" w:color="auto"/>
      </w:divBdr>
    </w:div>
    <w:div w:id="1820807017">
      <w:bodyDiv w:val="1"/>
      <w:marLeft w:val="0"/>
      <w:marRight w:val="0"/>
      <w:marTop w:val="0"/>
      <w:marBottom w:val="0"/>
      <w:divBdr>
        <w:top w:val="none" w:sz="0" w:space="0" w:color="auto"/>
        <w:left w:val="none" w:sz="0" w:space="0" w:color="auto"/>
        <w:bottom w:val="none" w:sz="0" w:space="0" w:color="auto"/>
        <w:right w:val="none" w:sz="0" w:space="0" w:color="auto"/>
      </w:divBdr>
    </w:div>
    <w:div w:id="1841194449">
      <w:bodyDiv w:val="1"/>
      <w:marLeft w:val="0"/>
      <w:marRight w:val="0"/>
      <w:marTop w:val="0"/>
      <w:marBottom w:val="0"/>
      <w:divBdr>
        <w:top w:val="none" w:sz="0" w:space="0" w:color="auto"/>
        <w:left w:val="none" w:sz="0" w:space="0" w:color="auto"/>
        <w:bottom w:val="none" w:sz="0" w:space="0" w:color="auto"/>
        <w:right w:val="none" w:sz="0" w:space="0" w:color="auto"/>
      </w:divBdr>
    </w:div>
    <w:div w:id="1866824393">
      <w:bodyDiv w:val="1"/>
      <w:marLeft w:val="0"/>
      <w:marRight w:val="0"/>
      <w:marTop w:val="0"/>
      <w:marBottom w:val="0"/>
      <w:divBdr>
        <w:top w:val="none" w:sz="0" w:space="0" w:color="auto"/>
        <w:left w:val="none" w:sz="0" w:space="0" w:color="auto"/>
        <w:bottom w:val="none" w:sz="0" w:space="0" w:color="auto"/>
        <w:right w:val="none" w:sz="0" w:space="0" w:color="auto"/>
      </w:divBdr>
    </w:div>
    <w:div w:id="1905143774">
      <w:bodyDiv w:val="1"/>
      <w:marLeft w:val="0"/>
      <w:marRight w:val="0"/>
      <w:marTop w:val="0"/>
      <w:marBottom w:val="0"/>
      <w:divBdr>
        <w:top w:val="none" w:sz="0" w:space="0" w:color="auto"/>
        <w:left w:val="none" w:sz="0" w:space="0" w:color="auto"/>
        <w:bottom w:val="none" w:sz="0" w:space="0" w:color="auto"/>
        <w:right w:val="none" w:sz="0" w:space="0" w:color="auto"/>
      </w:divBdr>
    </w:div>
    <w:div w:id="1942758156">
      <w:bodyDiv w:val="1"/>
      <w:marLeft w:val="0"/>
      <w:marRight w:val="0"/>
      <w:marTop w:val="0"/>
      <w:marBottom w:val="0"/>
      <w:divBdr>
        <w:top w:val="none" w:sz="0" w:space="0" w:color="auto"/>
        <w:left w:val="none" w:sz="0" w:space="0" w:color="auto"/>
        <w:bottom w:val="none" w:sz="0" w:space="0" w:color="auto"/>
        <w:right w:val="none" w:sz="0" w:space="0" w:color="auto"/>
      </w:divBdr>
    </w:div>
    <w:div w:id="2088988774">
      <w:bodyDiv w:val="1"/>
      <w:marLeft w:val="0"/>
      <w:marRight w:val="0"/>
      <w:marTop w:val="0"/>
      <w:marBottom w:val="0"/>
      <w:divBdr>
        <w:top w:val="none" w:sz="0" w:space="0" w:color="auto"/>
        <w:left w:val="none" w:sz="0" w:space="0" w:color="auto"/>
        <w:bottom w:val="none" w:sz="0" w:space="0" w:color="auto"/>
        <w:right w:val="none" w:sz="0" w:space="0" w:color="auto"/>
      </w:divBdr>
    </w:div>
    <w:div w:id="2091079020">
      <w:bodyDiv w:val="1"/>
      <w:marLeft w:val="0"/>
      <w:marRight w:val="0"/>
      <w:marTop w:val="0"/>
      <w:marBottom w:val="0"/>
      <w:divBdr>
        <w:top w:val="none" w:sz="0" w:space="0" w:color="auto"/>
        <w:left w:val="none" w:sz="0" w:space="0" w:color="auto"/>
        <w:bottom w:val="none" w:sz="0" w:space="0" w:color="auto"/>
        <w:right w:val="none" w:sz="0" w:space="0" w:color="auto"/>
      </w:divBdr>
      <w:divsChild>
        <w:div w:id="941766954">
          <w:blockQuote w:val="1"/>
          <w:marLeft w:val="0"/>
          <w:marRight w:val="0"/>
          <w:marTop w:val="360"/>
          <w:marBottom w:val="285"/>
          <w:divBdr>
            <w:top w:val="none" w:sz="0" w:space="0" w:color="auto"/>
            <w:left w:val="none" w:sz="0" w:space="0" w:color="auto"/>
            <w:bottom w:val="none" w:sz="0" w:space="0" w:color="auto"/>
            <w:right w:val="none" w:sz="0" w:space="0" w:color="auto"/>
          </w:divBdr>
        </w:div>
      </w:divsChild>
    </w:div>
    <w:div w:id="2094082305">
      <w:bodyDiv w:val="1"/>
      <w:marLeft w:val="0"/>
      <w:marRight w:val="0"/>
      <w:marTop w:val="0"/>
      <w:marBottom w:val="0"/>
      <w:divBdr>
        <w:top w:val="none" w:sz="0" w:space="0" w:color="auto"/>
        <w:left w:val="none" w:sz="0" w:space="0" w:color="auto"/>
        <w:bottom w:val="none" w:sz="0" w:space="0" w:color="auto"/>
        <w:right w:val="none" w:sz="0" w:space="0" w:color="auto"/>
      </w:divBdr>
    </w:div>
    <w:div w:id="2094622179">
      <w:bodyDiv w:val="1"/>
      <w:marLeft w:val="0"/>
      <w:marRight w:val="0"/>
      <w:marTop w:val="0"/>
      <w:marBottom w:val="0"/>
      <w:divBdr>
        <w:top w:val="none" w:sz="0" w:space="0" w:color="auto"/>
        <w:left w:val="none" w:sz="0" w:space="0" w:color="auto"/>
        <w:bottom w:val="none" w:sz="0" w:space="0" w:color="auto"/>
        <w:right w:val="none" w:sz="0" w:space="0" w:color="auto"/>
      </w:divBdr>
      <w:divsChild>
        <w:div w:id="104423177">
          <w:marLeft w:val="0"/>
          <w:marRight w:val="0"/>
          <w:marTop w:val="0"/>
          <w:marBottom w:val="0"/>
          <w:divBdr>
            <w:top w:val="single" w:sz="6" w:space="9" w:color="EBEBEB"/>
            <w:left w:val="none" w:sz="0" w:space="0" w:color="auto"/>
            <w:bottom w:val="single" w:sz="6" w:space="9" w:color="EBEBEB"/>
            <w:right w:val="none" w:sz="0" w:space="0" w:color="auto"/>
          </w:divBdr>
          <w:divsChild>
            <w:div w:id="979044026">
              <w:marLeft w:val="0"/>
              <w:marRight w:val="0"/>
              <w:marTop w:val="0"/>
              <w:marBottom w:val="0"/>
              <w:divBdr>
                <w:top w:val="none" w:sz="0" w:space="0" w:color="auto"/>
                <w:left w:val="none" w:sz="0" w:space="0" w:color="auto"/>
                <w:bottom w:val="none" w:sz="0" w:space="0" w:color="auto"/>
                <w:right w:val="none" w:sz="0" w:space="0" w:color="auto"/>
              </w:divBdr>
              <w:divsChild>
                <w:div w:id="340550457">
                  <w:marLeft w:val="0"/>
                  <w:marRight w:val="0"/>
                  <w:marTop w:val="0"/>
                  <w:marBottom w:val="0"/>
                  <w:divBdr>
                    <w:top w:val="none" w:sz="0" w:space="0" w:color="auto"/>
                    <w:left w:val="none" w:sz="0" w:space="0" w:color="auto"/>
                    <w:bottom w:val="none" w:sz="0" w:space="0" w:color="auto"/>
                    <w:right w:val="none" w:sz="0" w:space="0" w:color="auto"/>
                  </w:divBdr>
                </w:div>
                <w:div w:id="1716615194">
                  <w:marLeft w:val="0"/>
                  <w:marRight w:val="0"/>
                  <w:marTop w:val="0"/>
                  <w:marBottom w:val="0"/>
                  <w:divBdr>
                    <w:top w:val="none" w:sz="0" w:space="0" w:color="auto"/>
                    <w:left w:val="none" w:sz="0" w:space="0" w:color="auto"/>
                    <w:bottom w:val="none" w:sz="0" w:space="0" w:color="auto"/>
                    <w:right w:val="none" w:sz="0" w:space="0" w:color="auto"/>
                  </w:divBdr>
                  <w:divsChild>
                    <w:div w:id="1880586758">
                      <w:marLeft w:val="0"/>
                      <w:marRight w:val="0"/>
                      <w:marTop w:val="180"/>
                      <w:marBottom w:val="0"/>
                      <w:divBdr>
                        <w:top w:val="none" w:sz="0" w:space="0" w:color="auto"/>
                        <w:left w:val="none" w:sz="0" w:space="0" w:color="auto"/>
                        <w:bottom w:val="none" w:sz="0" w:space="0" w:color="auto"/>
                        <w:right w:val="none" w:sz="0" w:space="0" w:color="auto"/>
                      </w:divBdr>
                    </w:div>
                    <w:div w:id="1525552047">
                      <w:marLeft w:val="0"/>
                      <w:marRight w:val="0"/>
                      <w:marTop w:val="180"/>
                      <w:marBottom w:val="0"/>
                      <w:divBdr>
                        <w:top w:val="none" w:sz="0" w:space="0" w:color="auto"/>
                        <w:left w:val="none" w:sz="0" w:space="0" w:color="auto"/>
                        <w:bottom w:val="none" w:sz="0" w:space="0" w:color="auto"/>
                        <w:right w:val="none" w:sz="0" w:space="0" w:color="auto"/>
                      </w:divBdr>
                    </w:div>
                    <w:div w:id="49703642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12572687">
          <w:marLeft w:val="0"/>
          <w:marRight w:val="0"/>
          <w:marTop w:val="0"/>
          <w:marBottom w:val="0"/>
          <w:divBdr>
            <w:top w:val="single" w:sz="6" w:space="12" w:color="E3E3E3"/>
            <w:left w:val="none" w:sz="0" w:space="0" w:color="auto"/>
            <w:bottom w:val="single" w:sz="6" w:space="12" w:color="E3E3E3"/>
            <w:right w:val="none" w:sz="0" w:space="0" w:color="auto"/>
          </w:divBdr>
          <w:divsChild>
            <w:div w:id="1465584214">
              <w:marLeft w:val="0"/>
              <w:marRight w:val="0"/>
              <w:marTop w:val="0"/>
              <w:marBottom w:val="0"/>
              <w:divBdr>
                <w:top w:val="none" w:sz="0" w:space="0" w:color="auto"/>
                <w:left w:val="none" w:sz="0" w:space="0" w:color="auto"/>
                <w:bottom w:val="none" w:sz="0" w:space="0" w:color="auto"/>
                <w:right w:val="none" w:sz="0" w:space="0" w:color="auto"/>
              </w:divBdr>
              <w:divsChild>
                <w:div w:id="1435200992">
                  <w:marLeft w:val="0"/>
                  <w:marRight w:val="0"/>
                  <w:marTop w:val="0"/>
                  <w:marBottom w:val="0"/>
                  <w:divBdr>
                    <w:top w:val="none" w:sz="0" w:space="0" w:color="auto"/>
                    <w:left w:val="none" w:sz="0" w:space="0" w:color="auto"/>
                    <w:bottom w:val="none" w:sz="0" w:space="0" w:color="auto"/>
                    <w:right w:val="none" w:sz="0" w:space="0" w:color="auto"/>
                  </w:divBdr>
                  <w:divsChild>
                    <w:div w:id="541022637">
                      <w:marLeft w:val="0"/>
                      <w:marRight w:val="360"/>
                      <w:marTop w:val="0"/>
                      <w:marBottom w:val="0"/>
                      <w:divBdr>
                        <w:top w:val="none" w:sz="0" w:space="0" w:color="auto"/>
                        <w:left w:val="none" w:sz="0" w:space="0" w:color="auto"/>
                        <w:bottom w:val="none" w:sz="0" w:space="0" w:color="auto"/>
                        <w:right w:val="none" w:sz="0" w:space="0" w:color="auto"/>
                      </w:divBdr>
                      <w:divsChild>
                        <w:div w:id="19022115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37529">
      <w:bodyDiv w:val="1"/>
      <w:marLeft w:val="0"/>
      <w:marRight w:val="0"/>
      <w:marTop w:val="0"/>
      <w:marBottom w:val="0"/>
      <w:divBdr>
        <w:top w:val="none" w:sz="0" w:space="0" w:color="auto"/>
        <w:left w:val="none" w:sz="0" w:space="0" w:color="auto"/>
        <w:bottom w:val="none" w:sz="0" w:space="0" w:color="auto"/>
        <w:right w:val="none" w:sz="0" w:space="0" w:color="auto"/>
      </w:divBdr>
    </w:div>
    <w:div w:id="2141149217">
      <w:bodyDiv w:val="1"/>
      <w:marLeft w:val="0"/>
      <w:marRight w:val="0"/>
      <w:marTop w:val="0"/>
      <w:marBottom w:val="0"/>
      <w:divBdr>
        <w:top w:val="none" w:sz="0" w:space="0" w:color="auto"/>
        <w:left w:val="none" w:sz="0" w:space="0" w:color="auto"/>
        <w:bottom w:val="none" w:sz="0" w:space="0" w:color="auto"/>
        <w:right w:val="none" w:sz="0" w:space="0" w:color="auto"/>
      </w:divBdr>
    </w:div>
    <w:div w:id="214276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michellewilliams/2025/06/18/one-sonoma-winemakers-passionate-pursuit-of-expressing-terroir-in-wine/" TargetMode="External"/><Relationship Id="rId13" Type="http://schemas.openxmlformats.org/officeDocument/2006/relationships/hyperlink" Target="https://www.dominusestat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kurnik.com/producer/pedro-parra-y-famil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melfamilywine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Sam Folsom</cp:lastModifiedBy>
  <cp:revision>4</cp:revision>
  <dcterms:created xsi:type="dcterms:W3CDTF">2025-06-18T16:42:00Z</dcterms:created>
  <dcterms:modified xsi:type="dcterms:W3CDTF">2025-06-18T17:10:00Z</dcterms:modified>
</cp:coreProperties>
</file>